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8D044" w14:textId="728638C9" w:rsidR="00D361A2" w:rsidRPr="0088229A" w:rsidRDefault="00D361A2" w:rsidP="00D361A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Meeting </w:t>
      </w:r>
      <w:r w:rsidR="006E0DDF">
        <w:rPr>
          <w:rFonts w:ascii="Arial" w:eastAsia="ＭＳ 明朝" w:hAnsi="Arial"/>
          <w:b/>
          <w:bCs/>
          <w:sz w:val="24"/>
          <w:lang w:eastAsia="ja-JP"/>
        </w:rPr>
        <w:t>#</w:t>
      </w:r>
      <w:r w:rsidR="009125E8">
        <w:rPr>
          <w:rFonts w:ascii="Arial" w:eastAsia="ＭＳ 明朝" w:hAnsi="Arial"/>
          <w:b/>
          <w:bCs/>
          <w:sz w:val="24"/>
          <w:lang w:eastAsia="ja-JP"/>
        </w:rPr>
        <w:t>90</w:t>
      </w:r>
      <w:r w:rsidR="00853E77">
        <w:rPr>
          <w:rFonts w:ascii="Arial" w:eastAsia="ＭＳ 明朝" w:hAnsi="Arial" w:hint="eastAsia"/>
          <w:b/>
          <w:bCs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9125E8">
        <w:rPr>
          <w:rFonts w:ascii="Arial" w:eastAsia="ＭＳ 明朝" w:hAnsi="Arial" w:cs="Arial"/>
          <w:b/>
          <w:bCs/>
          <w:sz w:val="24"/>
          <w:lang w:eastAsia="ja-JP"/>
        </w:rPr>
        <w:t>R4-1</w:t>
      </w:r>
      <w:r w:rsidR="00853E77">
        <w:rPr>
          <w:rFonts w:ascii="Arial" w:eastAsia="ＭＳ 明朝" w:hAnsi="Arial" w:cs="Arial" w:hint="eastAsia"/>
          <w:b/>
          <w:bCs/>
          <w:sz w:val="24"/>
          <w:lang w:eastAsia="ja-JP"/>
        </w:rPr>
        <w:t>90</w:t>
      </w:r>
      <w:r w:rsidR="00A87025">
        <w:rPr>
          <w:rFonts w:ascii="Arial" w:eastAsia="ＭＳ 明朝" w:hAnsi="Arial" w:cs="Arial" w:hint="eastAsia"/>
          <w:b/>
          <w:bCs/>
          <w:sz w:val="24"/>
          <w:lang w:eastAsia="ja-JP"/>
        </w:rPr>
        <w:t>3575</w:t>
      </w:r>
    </w:p>
    <w:p w14:paraId="23EA7FA5" w14:textId="425F703E" w:rsidR="00D361A2" w:rsidRPr="00F644CF" w:rsidRDefault="00853E77" w:rsidP="00D361A2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Xi’an</w:t>
      </w:r>
      <w:r w:rsidR="00D361A2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9125E8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D361A2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 w:rsidR="009125E8"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2A459E83" w14:textId="77777777" w:rsidR="008C6A77" w:rsidRPr="00853E77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</w:p>
    <w:p w14:paraId="4BDED8E4" w14:textId="77777777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Source: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NTT DOCOMO, INC.</w:t>
      </w:r>
    </w:p>
    <w:p w14:paraId="3F337061" w14:textId="2E99D499" w:rsidR="008C6A77" w:rsidRPr="00012326" w:rsidRDefault="008C6A77" w:rsidP="00012326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Title: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="00012326">
        <w:rPr>
          <w:rFonts w:ascii="Arial" w:eastAsia="ＭＳ 明朝" w:hAnsi="Arial" w:cs="Arial"/>
          <w:b/>
          <w:bCs/>
          <w:sz w:val="24"/>
        </w:rPr>
        <w:t xml:space="preserve">Definition of antenna </w:t>
      </w:r>
      <w:r w:rsidR="00012326">
        <w:rPr>
          <w:rFonts w:ascii="Arial" w:eastAsia="ＭＳ 明朝" w:hAnsi="Arial" w:cs="Arial"/>
          <w:b/>
          <w:bCs/>
          <w:sz w:val="24"/>
          <w:lang w:eastAsia="ja-JP"/>
        </w:rPr>
        <w:t>gain</w:t>
      </w:r>
      <w:r w:rsidR="002872D7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 </w:t>
      </w:r>
      <w:r w:rsidR="00012326">
        <w:rPr>
          <w:rFonts w:ascii="Arial" w:eastAsia="ＭＳ 明朝" w:hAnsi="Arial" w:cs="Arial"/>
          <w:b/>
          <w:bCs/>
          <w:sz w:val="24"/>
          <w:lang w:eastAsia="ja-JP"/>
        </w:rPr>
        <w:t xml:space="preserve">for </w:t>
      </w:r>
      <w:r w:rsidR="00012326" w:rsidRPr="00012326">
        <w:rPr>
          <w:rFonts w:ascii="Arial" w:eastAsia="ＭＳ 明朝" w:hAnsi="Arial" w:cs="Arial"/>
          <w:b/>
          <w:bCs/>
          <w:sz w:val="24"/>
          <w:lang w:eastAsia="ja-JP"/>
        </w:rPr>
        <w:t xml:space="preserve">OTA Transmitter OFF power </w:t>
      </w:r>
      <w:bookmarkStart w:id="1" w:name="_GoBack"/>
      <w:bookmarkEnd w:id="1"/>
      <w:r w:rsidR="00012326" w:rsidRPr="00012326">
        <w:rPr>
          <w:rFonts w:ascii="Arial" w:eastAsia="ＭＳ 明朝" w:hAnsi="Arial" w:cs="Arial"/>
          <w:b/>
          <w:bCs/>
          <w:sz w:val="24"/>
          <w:lang w:eastAsia="ja-JP"/>
        </w:rPr>
        <w:t>and OTA Transmitter transient period</w:t>
      </w:r>
    </w:p>
    <w:p w14:paraId="336B1301" w14:textId="30601E33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lang w:val="en-US"/>
        </w:rPr>
      </w:pPr>
      <w:r w:rsidRPr="0088229A">
        <w:rPr>
          <w:rFonts w:ascii="Arial" w:eastAsia="ＭＳ 明朝" w:hAnsi="Arial" w:cs="Arial"/>
          <w:b/>
          <w:bCs/>
          <w:sz w:val="24"/>
        </w:rPr>
        <w:t>Agenda item: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="00A62A6E">
        <w:rPr>
          <w:rFonts w:ascii="Arial" w:eastAsia="ＭＳ 明朝" w:hAnsi="Arial" w:cs="Arial" w:hint="eastAsia"/>
          <w:b/>
          <w:bCs/>
          <w:sz w:val="24"/>
          <w:lang w:eastAsia="ja-JP"/>
        </w:rPr>
        <w:t>6.8.5.3.3.1</w:t>
      </w:r>
    </w:p>
    <w:p w14:paraId="2DC4D811" w14:textId="77777777" w:rsidR="008C6A77" w:rsidRPr="0088229A" w:rsidRDefault="008C6A77" w:rsidP="008C6A77">
      <w:pPr>
        <w:tabs>
          <w:tab w:val="left" w:pos="1985"/>
        </w:tabs>
        <w:spacing w:after="180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Document for: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978E2" w:rsidRDefault="00172F1C" w:rsidP="001F5EA2">
      <w:pPr>
        <w:pStyle w:val="1"/>
        <w:numPr>
          <w:ilvl w:val="0"/>
          <w:numId w:val="4"/>
        </w:numPr>
        <w:ind w:hanging="720"/>
        <w:rPr>
          <w:b w:val="0"/>
          <w:sz w:val="32"/>
        </w:rPr>
      </w:pPr>
      <w:r w:rsidRPr="001978E2">
        <w:rPr>
          <w:b w:val="0"/>
          <w:sz w:val="32"/>
        </w:rPr>
        <w:t>Introduction</w:t>
      </w:r>
    </w:p>
    <w:p w14:paraId="10C4DED4" w14:textId="100CC433" w:rsidR="008B4965" w:rsidRPr="006C68CB" w:rsidRDefault="00BF782B" w:rsidP="00172F1C">
      <w:pPr>
        <w:pBdr>
          <w:bottom w:val="single" w:sz="4" w:space="1" w:color="auto"/>
        </w:pBdr>
      </w:pPr>
      <w:r w:rsidRPr="006C68CB">
        <w:rPr>
          <w:lang w:val="en-US"/>
        </w:rPr>
        <w:t xml:space="preserve">This contribution </w:t>
      </w:r>
      <w:r w:rsidR="0009648B">
        <w:rPr>
          <w:lang w:val="en-US"/>
        </w:rPr>
        <w:t xml:space="preserve">discusses the </w:t>
      </w:r>
      <w:r w:rsidR="00012326">
        <w:rPr>
          <w:lang w:val="en-US"/>
        </w:rPr>
        <w:t>definition of the antenna g</w:t>
      </w:r>
      <w:r w:rsidR="00012326" w:rsidRPr="00012326">
        <w:rPr>
          <w:lang w:val="en-US"/>
        </w:rPr>
        <w:t>ain for OTA Transmitter OFF power and OTA Transmitter transient period</w:t>
      </w:r>
      <w:r w:rsidR="00853E77">
        <w:rPr>
          <w:lang w:val="en-US"/>
        </w:rPr>
        <w:t>.</w:t>
      </w:r>
    </w:p>
    <w:p w14:paraId="235C1550" w14:textId="77777777" w:rsidR="00CF44F4" w:rsidRPr="002872D7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1B0DCA30" w14:textId="1FEFB922" w:rsidR="00DF2BC0" w:rsidRPr="007903A8" w:rsidRDefault="001978E2" w:rsidP="00012326">
      <w:pPr>
        <w:pStyle w:val="1"/>
        <w:rPr>
          <w:b w:val="0"/>
          <w:sz w:val="28"/>
        </w:rPr>
      </w:pPr>
      <w:r w:rsidRPr="007903A8">
        <w:rPr>
          <w:b w:val="0"/>
          <w:sz w:val="28"/>
          <w:lang w:eastAsia="ja-JP"/>
        </w:rPr>
        <w:t xml:space="preserve">2. </w:t>
      </w:r>
      <w:r w:rsidR="00012326">
        <w:rPr>
          <w:b w:val="0"/>
          <w:sz w:val="28"/>
          <w:lang w:eastAsia="ja-JP"/>
        </w:rPr>
        <w:t>Antenna g</w:t>
      </w:r>
      <w:r w:rsidR="00085A13">
        <w:rPr>
          <w:b w:val="0"/>
          <w:sz w:val="28"/>
          <w:lang w:eastAsia="ja-JP"/>
        </w:rPr>
        <w:t xml:space="preserve">ain </w:t>
      </w:r>
      <w:r w:rsidR="00012326">
        <w:rPr>
          <w:b w:val="0"/>
          <w:sz w:val="28"/>
          <w:lang w:eastAsia="ja-JP"/>
        </w:rPr>
        <w:t xml:space="preserve">for </w:t>
      </w:r>
      <w:r w:rsidR="00012326">
        <w:rPr>
          <w:b w:val="0"/>
        </w:rPr>
        <w:t>OTA Transmitter OFF power and OTA Transmitter transient period</w:t>
      </w:r>
    </w:p>
    <w:p w14:paraId="5109F78A" w14:textId="5AE04BC4" w:rsidR="00085A13" w:rsidRDefault="00085A13" w:rsidP="007B7661">
      <w:r>
        <w:t>I</w:t>
      </w:r>
      <w:r w:rsidR="009125E8">
        <w:t>n the last RAN4 #</w:t>
      </w:r>
      <w:r w:rsidR="00853E77">
        <w:t>90</w:t>
      </w:r>
      <w:r w:rsidR="009125E8">
        <w:t xml:space="preserve"> meeting, </w:t>
      </w:r>
      <w:r w:rsidR="00853E77">
        <w:t>a WF was approved to promote the discussion on</w:t>
      </w:r>
      <w:r w:rsidR="00CB12CC">
        <w:t xml:space="preserve"> TX off power and transient period </w:t>
      </w:r>
      <w:r w:rsidR="00853E77">
        <w:t>[</w:t>
      </w:r>
      <w:r>
        <w:t>1</w:t>
      </w:r>
      <w:r w:rsidR="00853E77">
        <w:t xml:space="preserve">]. </w:t>
      </w:r>
    </w:p>
    <w:p w14:paraId="347B88EF" w14:textId="672D5208" w:rsidR="00085A13" w:rsidRPr="00CB12CC" w:rsidRDefault="00CB12CC" w:rsidP="007B7661">
      <w:r>
        <w:t>The following shows the agreement in the WF:</w:t>
      </w:r>
    </w:p>
    <w:p w14:paraId="64E29E1D" w14:textId="77777777" w:rsidR="00E3340B" w:rsidRPr="00085A13" w:rsidRDefault="00711EBE" w:rsidP="00085A13">
      <w:pPr>
        <w:numPr>
          <w:ilvl w:val="0"/>
          <w:numId w:val="20"/>
        </w:numPr>
      </w:pPr>
      <w:r w:rsidRPr="00085A13">
        <w:t>Agreements</w:t>
      </w:r>
    </w:p>
    <w:p w14:paraId="64D8AB54" w14:textId="77777777" w:rsidR="00E3340B" w:rsidRPr="00085A13" w:rsidRDefault="00711EBE" w:rsidP="00085A13">
      <w:pPr>
        <w:numPr>
          <w:ilvl w:val="1"/>
          <w:numId w:val="20"/>
        </w:numPr>
      </w:pPr>
      <w:r w:rsidRPr="00085A13">
        <w:t>Measuring TX OFF power level with assumption OFF ant gain = ON antenna gain (= full array gain) is feasible</w:t>
      </w:r>
    </w:p>
    <w:p w14:paraId="6731ABD3" w14:textId="77777777" w:rsidR="00E3340B" w:rsidRPr="00085A13" w:rsidRDefault="00711EBE" w:rsidP="00085A13">
      <w:pPr>
        <w:numPr>
          <w:ilvl w:val="1"/>
          <w:numId w:val="20"/>
        </w:numPr>
      </w:pPr>
      <w:r w:rsidRPr="00085A13">
        <w:t>The conformance EIRP OFF level for the transient test will be Core TRP level plus the ON antenna directivity.</w:t>
      </w:r>
    </w:p>
    <w:p w14:paraId="134B0E65" w14:textId="4EA38B05" w:rsidR="00085A13" w:rsidRDefault="00085A13" w:rsidP="007B7661"/>
    <w:p w14:paraId="731912BC" w14:textId="1237380E" w:rsidR="00085A13" w:rsidRDefault="0030248C" w:rsidP="007B7661">
      <w:pPr>
        <w:rPr>
          <w:lang w:eastAsia="ja-JP"/>
        </w:rPr>
      </w:pPr>
      <w:r>
        <w:rPr>
          <w:rFonts w:hint="eastAsia"/>
          <w:lang w:eastAsia="ja-JP"/>
        </w:rPr>
        <w:t xml:space="preserve">It has been agreed that the </w:t>
      </w:r>
      <w:r w:rsidR="00012326">
        <w:rPr>
          <w:lang w:eastAsia="ja-JP"/>
        </w:rPr>
        <w:t xml:space="preserve">antenna </w:t>
      </w:r>
      <w:r>
        <w:rPr>
          <w:rFonts w:hint="eastAsia"/>
          <w:lang w:eastAsia="ja-JP"/>
        </w:rPr>
        <w:t xml:space="preserve">gain when TX is off </w:t>
      </w:r>
      <w:r w:rsidR="000C4E4B">
        <w:rPr>
          <w:lang w:eastAsia="ja-JP"/>
        </w:rPr>
        <w:t xml:space="preserve">is equal to the gain when TX is ON. However, the gain when TX is on has not been defined yet. </w:t>
      </w:r>
    </w:p>
    <w:p w14:paraId="40247386" w14:textId="5170BC30" w:rsidR="000C4E4B" w:rsidRDefault="000C4E4B" w:rsidP="007B7661">
      <w:pPr>
        <w:rPr>
          <w:lang w:eastAsia="ja-JP"/>
        </w:rPr>
      </w:pPr>
    </w:p>
    <w:p w14:paraId="6CF0557A" w14:textId="5B0C1391" w:rsidR="000C4E4B" w:rsidRDefault="000C4E4B" w:rsidP="007B7661">
      <w:pPr>
        <w:rPr>
          <w:lang w:eastAsia="ja-JP"/>
        </w:rPr>
      </w:pPr>
    </w:p>
    <w:p w14:paraId="79579164" w14:textId="5A5AFBEE" w:rsidR="000C4E4B" w:rsidRPr="00CB12CC" w:rsidRDefault="000C4E4B" w:rsidP="007B7661">
      <w:pPr>
        <w:rPr>
          <w:u w:val="single"/>
          <w:lang w:eastAsia="ja-JP"/>
        </w:rPr>
      </w:pPr>
      <w:r w:rsidRPr="00CB12CC">
        <w:rPr>
          <w:u w:val="single"/>
          <w:lang w:eastAsia="ja-JP"/>
        </w:rPr>
        <w:t xml:space="preserve">Observation: </w:t>
      </w:r>
      <w:r w:rsidR="00012326">
        <w:rPr>
          <w:u w:val="single"/>
          <w:lang w:eastAsia="ja-JP"/>
        </w:rPr>
        <w:t>Antenna g</w:t>
      </w:r>
      <w:r w:rsidRPr="00CB12CC">
        <w:rPr>
          <w:u w:val="single"/>
          <w:lang w:eastAsia="ja-JP"/>
        </w:rPr>
        <w:t xml:space="preserve">ain for TX off has not defined. </w:t>
      </w:r>
    </w:p>
    <w:p w14:paraId="6A71B298" w14:textId="26DD533A" w:rsidR="000C4E4B" w:rsidRDefault="000C4E4B" w:rsidP="007B7661">
      <w:pPr>
        <w:rPr>
          <w:lang w:eastAsia="ja-JP"/>
        </w:rPr>
      </w:pPr>
    </w:p>
    <w:p w14:paraId="407A85B0" w14:textId="77777777" w:rsidR="00F44980" w:rsidRDefault="00F44980" w:rsidP="007B7661"/>
    <w:p w14:paraId="7A2DFDD2" w14:textId="4C8C4A65" w:rsidR="00BC30C6" w:rsidRDefault="00F44980" w:rsidP="007B7661">
      <w:r>
        <w:t>We propose</w:t>
      </w:r>
      <w:r w:rsidR="00BC30C6">
        <w:t xml:space="preserve"> two considerable </w:t>
      </w:r>
      <w:r w:rsidR="00CB12CC">
        <w:t>options</w:t>
      </w:r>
      <w:r w:rsidR="00BC30C6">
        <w:t xml:space="preserve"> to define the </w:t>
      </w:r>
      <w:r w:rsidR="00012326">
        <w:t xml:space="preserve">antenna </w:t>
      </w:r>
      <w:r w:rsidR="00CB12CC">
        <w:t xml:space="preserve">gain for TX OFF and transient period. </w:t>
      </w:r>
      <w:r>
        <w:t xml:space="preserve">One is to derive the </w:t>
      </w:r>
      <w:r w:rsidR="00CB12CC">
        <w:t>gain</w:t>
      </w:r>
      <w:r>
        <w:t xml:space="preserve"> by </w:t>
      </w:r>
      <w:r w:rsidR="00B6282D">
        <w:t>“R</w:t>
      </w:r>
      <w:r>
        <w:t xml:space="preserve">ated </w:t>
      </w:r>
      <w:r w:rsidR="00B6282D">
        <w:t>beam</w:t>
      </w:r>
      <w:r>
        <w:t xml:space="preserve"> EIRP</w:t>
      </w:r>
      <w:r w:rsidR="00B6282D">
        <w:t>”</w:t>
      </w:r>
      <w:r>
        <w:t xml:space="preserve"> and </w:t>
      </w:r>
      <w:r w:rsidR="00B6282D">
        <w:t>“R</w:t>
      </w:r>
      <w:r>
        <w:t xml:space="preserve">ated carrier </w:t>
      </w:r>
      <w:r w:rsidR="00B6282D">
        <w:t xml:space="preserve">OTA BS output power” </w:t>
      </w:r>
      <w:r>
        <w:t xml:space="preserve">that are declared by manufacturers. The other is to create new declaration of </w:t>
      </w:r>
      <w:r w:rsidR="00CB12CC">
        <w:t xml:space="preserve">the </w:t>
      </w:r>
      <w:r w:rsidR="00012326">
        <w:t xml:space="preserve">antenna </w:t>
      </w:r>
      <w:r w:rsidR="00CB12CC">
        <w:t>gain for TX OFF</w:t>
      </w:r>
      <w:r>
        <w:t xml:space="preserve"> </w:t>
      </w:r>
      <w:r w:rsidR="00CB12CC">
        <w:t xml:space="preserve">and transient period </w:t>
      </w:r>
      <w:r>
        <w:t>that is equal to or below to the value derived by “</w:t>
      </w:r>
      <w:r w:rsidR="00B6282D">
        <w:t>R</w:t>
      </w:r>
      <w:r>
        <w:t xml:space="preserve">ated </w:t>
      </w:r>
      <w:r w:rsidR="00B6282D">
        <w:t xml:space="preserve">beam EIRP” </w:t>
      </w:r>
      <w:r>
        <w:t xml:space="preserve">and </w:t>
      </w:r>
      <w:r w:rsidR="00B6282D">
        <w:t>“R</w:t>
      </w:r>
      <w:r>
        <w:t xml:space="preserve">ated carrier </w:t>
      </w:r>
      <w:r w:rsidR="00B6282D">
        <w:t>OTA BS Power</w:t>
      </w:r>
      <w:r>
        <w:t xml:space="preserve">.” </w:t>
      </w:r>
    </w:p>
    <w:p w14:paraId="570D98BD" w14:textId="31AF590E" w:rsidR="00F44980" w:rsidRDefault="00F44980" w:rsidP="007B7661"/>
    <w:p w14:paraId="2EF845C1" w14:textId="2DA0CE25" w:rsidR="00F44980" w:rsidRPr="001659B8" w:rsidRDefault="00F44980" w:rsidP="007B7661">
      <w:pPr>
        <w:rPr>
          <w:b/>
        </w:rPr>
      </w:pPr>
      <w:r w:rsidRPr="001659B8">
        <w:rPr>
          <w:b/>
        </w:rPr>
        <w:t xml:space="preserve">Proposal 1: </w:t>
      </w:r>
    </w:p>
    <w:p w14:paraId="0D112A80" w14:textId="351266AE" w:rsidR="00F44980" w:rsidRPr="001659B8" w:rsidRDefault="00F44980" w:rsidP="007B7661">
      <w:pPr>
        <w:rPr>
          <w:b/>
        </w:rPr>
      </w:pPr>
      <w:r w:rsidRPr="001659B8">
        <w:rPr>
          <w:b/>
        </w:rPr>
        <w:t xml:space="preserve"> Define </w:t>
      </w:r>
      <w:r w:rsidR="00012326">
        <w:rPr>
          <w:b/>
        </w:rPr>
        <w:t>Antenna g</w:t>
      </w:r>
      <w:r w:rsidR="00CB12CC">
        <w:rPr>
          <w:b/>
        </w:rPr>
        <w:t>ain</w:t>
      </w:r>
      <w:r w:rsidRPr="001659B8">
        <w:rPr>
          <w:b/>
        </w:rPr>
        <w:t xml:space="preserve"> for </w:t>
      </w:r>
      <w:r w:rsidR="007D7DBC">
        <w:rPr>
          <w:b/>
        </w:rPr>
        <w:t xml:space="preserve">OTA Transmitter OFF power and OTA Transmitter transient period </w:t>
      </w:r>
      <w:r w:rsidRPr="001659B8">
        <w:rPr>
          <w:b/>
        </w:rPr>
        <w:t>by following one of two options:</w:t>
      </w:r>
    </w:p>
    <w:p w14:paraId="2AAB67B7" w14:textId="463683CF" w:rsidR="00F44980" w:rsidRPr="001659B8" w:rsidRDefault="00F44980" w:rsidP="00BC30C6">
      <w:pPr>
        <w:pStyle w:val="af3"/>
        <w:numPr>
          <w:ilvl w:val="0"/>
          <w:numId w:val="19"/>
        </w:numPr>
        <w:ind w:leftChars="0"/>
        <w:rPr>
          <w:b/>
        </w:rPr>
      </w:pPr>
      <w:r w:rsidRPr="001659B8">
        <w:rPr>
          <w:rFonts w:hint="eastAsia"/>
          <w:b/>
          <w:lang w:eastAsia="ja-JP"/>
        </w:rPr>
        <w:t xml:space="preserve">Option1: Calculate </w:t>
      </w:r>
      <w:r w:rsidR="00012326">
        <w:rPr>
          <w:b/>
          <w:lang w:eastAsia="ja-JP"/>
        </w:rPr>
        <w:t>antenna g</w:t>
      </w:r>
      <w:r w:rsidR="00CB12CC">
        <w:rPr>
          <w:b/>
          <w:lang w:eastAsia="ja-JP"/>
        </w:rPr>
        <w:t>ain</w:t>
      </w:r>
      <w:r w:rsidRPr="001659B8">
        <w:rPr>
          <w:rFonts w:hint="eastAsia"/>
          <w:b/>
          <w:lang w:eastAsia="ja-JP"/>
        </w:rPr>
        <w:t xml:space="preserve"> by </w:t>
      </w:r>
      <w:r w:rsidRPr="001659B8">
        <w:rPr>
          <w:b/>
          <w:lang w:eastAsia="ja-JP"/>
        </w:rPr>
        <w:t xml:space="preserve">subtracting </w:t>
      </w:r>
      <w:proofErr w:type="spellStart"/>
      <w:r w:rsidR="00A62A6E" w:rsidRPr="001659B8">
        <w:rPr>
          <w:b/>
          <w:lang w:eastAsia="ja-JP"/>
        </w:rPr>
        <w:t>P</w:t>
      </w:r>
      <w:r w:rsidR="00A87025">
        <w:rPr>
          <w:rFonts w:hint="eastAsia"/>
          <w:b/>
          <w:vertAlign w:val="subscript"/>
          <w:lang w:eastAsia="ja-JP"/>
        </w:rPr>
        <w:t>R</w:t>
      </w:r>
      <w:r w:rsidR="00A62A6E">
        <w:rPr>
          <w:rFonts w:hint="eastAsia"/>
          <w:b/>
          <w:vertAlign w:val="subscript"/>
          <w:lang w:eastAsia="ja-JP"/>
        </w:rPr>
        <w:t>ated</w:t>
      </w:r>
      <w:proofErr w:type="gramStart"/>
      <w:r w:rsidR="00B6282D"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c</w:t>
      </w:r>
      <w:r w:rsidR="00B6282D"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TRP</w:t>
      </w:r>
      <w:proofErr w:type="spellEnd"/>
      <w:proofErr w:type="gramEnd"/>
      <w:r w:rsidRPr="001659B8">
        <w:rPr>
          <w:b/>
          <w:lang w:eastAsia="ja-JP"/>
        </w:rPr>
        <w:t xml:space="preserve"> from </w:t>
      </w:r>
      <w:proofErr w:type="spellStart"/>
      <w:r w:rsidR="00A87025" w:rsidRPr="001659B8">
        <w:rPr>
          <w:b/>
          <w:lang w:eastAsia="ja-JP"/>
        </w:rPr>
        <w:t>P</w:t>
      </w:r>
      <w:r w:rsidR="00A87025">
        <w:rPr>
          <w:rFonts w:hint="eastAsia"/>
          <w:b/>
          <w:vertAlign w:val="subscript"/>
          <w:lang w:eastAsia="ja-JP"/>
        </w:rPr>
        <w:t>R</w:t>
      </w:r>
      <w:r w:rsidR="00A87025" w:rsidRPr="00B6282D">
        <w:rPr>
          <w:b/>
          <w:vertAlign w:val="subscript"/>
          <w:lang w:eastAsia="ja-JP"/>
        </w:rPr>
        <w:t>ated</w:t>
      </w:r>
      <w:r w:rsidR="00B6282D"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c</w:t>
      </w:r>
      <w:r w:rsidR="00B6282D">
        <w:rPr>
          <w:b/>
          <w:vertAlign w:val="subscript"/>
          <w:lang w:eastAsia="ja-JP"/>
        </w:rPr>
        <w:t>,</w:t>
      </w:r>
      <w:r w:rsidR="00B6282D" w:rsidRPr="00B6282D">
        <w:rPr>
          <w:rFonts w:hint="eastAsia"/>
          <w:b/>
          <w:vertAlign w:val="subscript"/>
          <w:lang w:eastAsia="ja-JP"/>
        </w:rPr>
        <w:t>EIRP</w:t>
      </w:r>
      <w:proofErr w:type="spellEnd"/>
      <w:r w:rsidRPr="001659B8">
        <w:rPr>
          <w:b/>
          <w:lang w:eastAsia="ja-JP"/>
        </w:rPr>
        <w:t>, and nothing new declaration is added.</w:t>
      </w:r>
    </w:p>
    <w:p w14:paraId="4E483671" w14:textId="757DDEBD" w:rsidR="00BC30C6" w:rsidRPr="001659B8" w:rsidRDefault="00F44980" w:rsidP="00BC30C6">
      <w:pPr>
        <w:pStyle w:val="af3"/>
        <w:numPr>
          <w:ilvl w:val="0"/>
          <w:numId w:val="19"/>
        </w:numPr>
        <w:ind w:leftChars="0"/>
        <w:rPr>
          <w:b/>
        </w:rPr>
      </w:pPr>
      <w:r w:rsidRPr="001659B8">
        <w:rPr>
          <w:b/>
          <w:lang w:eastAsia="ja-JP"/>
        </w:rPr>
        <w:t xml:space="preserve">Option2: </w:t>
      </w:r>
      <w:r w:rsidRPr="001659B8">
        <w:rPr>
          <w:rFonts w:hint="eastAsia"/>
          <w:b/>
          <w:lang w:eastAsia="ja-JP"/>
        </w:rPr>
        <w:t xml:space="preserve"> </w:t>
      </w:r>
      <w:r w:rsidR="00B6282D">
        <w:rPr>
          <w:b/>
          <w:lang w:eastAsia="ja-JP"/>
        </w:rPr>
        <w:t xml:space="preserve">Declare </w:t>
      </w:r>
      <w:r w:rsidR="00012326">
        <w:rPr>
          <w:b/>
          <w:lang w:eastAsia="ja-JP"/>
        </w:rPr>
        <w:t>antenna g</w:t>
      </w:r>
      <w:r w:rsidR="00CB12CC">
        <w:rPr>
          <w:b/>
          <w:lang w:eastAsia="ja-JP"/>
        </w:rPr>
        <w:t>ain</w:t>
      </w:r>
      <w:r w:rsidR="00B6282D">
        <w:rPr>
          <w:b/>
          <w:lang w:eastAsia="ja-JP"/>
        </w:rPr>
        <w:t xml:space="preserve"> for </w:t>
      </w:r>
      <w:r w:rsidR="007D7DBC">
        <w:rPr>
          <w:b/>
          <w:lang w:eastAsia="ja-JP"/>
        </w:rPr>
        <w:t xml:space="preserve">OTA Transmitter OFF power </w:t>
      </w:r>
      <w:r w:rsidR="00CB12CC">
        <w:rPr>
          <w:b/>
          <w:lang w:eastAsia="ja-JP"/>
        </w:rPr>
        <w:t xml:space="preserve">and </w:t>
      </w:r>
      <w:r w:rsidR="007D7DBC">
        <w:rPr>
          <w:b/>
          <w:lang w:eastAsia="ja-JP"/>
        </w:rPr>
        <w:t xml:space="preserve">OTA transmitter </w:t>
      </w:r>
      <w:r w:rsidR="00CB12CC">
        <w:rPr>
          <w:b/>
          <w:lang w:eastAsia="ja-JP"/>
        </w:rPr>
        <w:t xml:space="preserve">transient period </w:t>
      </w:r>
      <w:r w:rsidR="00B6282D">
        <w:rPr>
          <w:b/>
          <w:lang w:eastAsia="ja-JP"/>
        </w:rPr>
        <w:t>that is equal to or less than (</w:t>
      </w:r>
      <w:proofErr w:type="spellStart"/>
      <w:r w:rsidR="00A87025" w:rsidRPr="001659B8">
        <w:rPr>
          <w:b/>
          <w:lang w:eastAsia="ja-JP"/>
        </w:rPr>
        <w:t>P</w:t>
      </w:r>
      <w:r w:rsidR="00A87025">
        <w:rPr>
          <w:rFonts w:hint="eastAsia"/>
          <w:b/>
          <w:vertAlign w:val="subscript"/>
          <w:lang w:eastAsia="ja-JP"/>
        </w:rPr>
        <w:t>R</w:t>
      </w:r>
      <w:r w:rsidR="00A87025" w:rsidRPr="00B6282D">
        <w:rPr>
          <w:b/>
          <w:vertAlign w:val="subscript"/>
          <w:lang w:eastAsia="ja-JP"/>
        </w:rPr>
        <w:t>ated</w:t>
      </w:r>
      <w:r w:rsidR="00B6282D">
        <w:rPr>
          <w:b/>
          <w:vertAlign w:val="subscript"/>
          <w:lang w:eastAsia="ja-JP"/>
        </w:rPr>
        <w:t>,</w:t>
      </w:r>
      <w:r w:rsidR="00B6282D" w:rsidRPr="00B6282D">
        <w:rPr>
          <w:b/>
          <w:vertAlign w:val="subscript"/>
          <w:lang w:eastAsia="ja-JP"/>
        </w:rPr>
        <w:t>c</w:t>
      </w:r>
      <w:r w:rsidR="00B6282D">
        <w:rPr>
          <w:b/>
          <w:vertAlign w:val="subscript"/>
          <w:lang w:eastAsia="ja-JP"/>
        </w:rPr>
        <w:t>,</w:t>
      </w:r>
      <w:r w:rsidR="00B6282D" w:rsidRPr="00B6282D">
        <w:rPr>
          <w:rFonts w:hint="eastAsia"/>
          <w:b/>
          <w:vertAlign w:val="subscript"/>
          <w:lang w:eastAsia="ja-JP"/>
        </w:rPr>
        <w:t>EIRP</w:t>
      </w:r>
      <w:proofErr w:type="spellEnd"/>
      <w:r w:rsidR="00B6282D">
        <w:rPr>
          <w:b/>
          <w:vertAlign w:val="subscript"/>
          <w:lang w:eastAsia="ja-JP"/>
        </w:rPr>
        <w:t xml:space="preserve"> </w:t>
      </w:r>
      <w:r w:rsidR="00A62A6E">
        <w:rPr>
          <w:b/>
          <w:lang w:eastAsia="ja-JP"/>
        </w:rPr>
        <w:t>–</w:t>
      </w:r>
      <w:r w:rsidR="00B6282D">
        <w:rPr>
          <w:b/>
          <w:lang w:eastAsia="ja-JP"/>
        </w:rPr>
        <w:t xml:space="preserve"> </w:t>
      </w:r>
      <w:proofErr w:type="spellStart"/>
      <w:r w:rsidR="00B6282D" w:rsidRPr="001659B8">
        <w:rPr>
          <w:b/>
          <w:lang w:eastAsia="ja-JP"/>
        </w:rPr>
        <w:t>P</w:t>
      </w:r>
      <w:r w:rsidR="00A87025">
        <w:rPr>
          <w:rFonts w:hint="eastAsia"/>
          <w:b/>
          <w:vertAlign w:val="subscript"/>
          <w:lang w:eastAsia="ja-JP"/>
        </w:rPr>
        <w:t>R</w:t>
      </w:r>
      <w:r w:rsidR="00A62A6E">
        <w:rPr>
          <w:rFonts w:hint="eastAsia"/>
          <w:b/>
          <w:vertAlign w:val="subscript"/>
          <w:lang w:eastAsia="ja-JP"/>
        </w:rPr>
        <w:t>ated</w:t>
      </w:r>
      <w:r w:rsidR="00B6282D">
        <w:rPr>
          <w:b/>
          <w:vertAlign w:val="subscript"/>
          <w:lang w:eastAsia="ja-JP"/>
        </w:rPr>
        <w:t>,</w:t>
      </w:r>
      <w:r w:rsidR="00B6282D" w:rsidRPr="00B6282D">
        <w:rPr>
          <w:b/>
          <w:vertAlign w:val="subscript"/>
          <w:lang w:eastAsia="ja-JP"/>
        </w:rPr>
        <w:t>c</w:t>
      </w:r>
      <w:r w:rsidR="00B6282D">
        <w:rPr>
          <w:b/>
          <w:vertAlign w:val="subscript"/>
          <w:lang w:eastAsia="ja-JP"/>
        </w:rPr>
        <w:t>,</w:t>
      </w:r>
      <w:r w:rsidR="00B6282D" w:rsidRPr="00B6282D">
        <w:rPr>
          <w:b/>
          <w:vertAlign w:val="subscript"/>
          <w:lang w:eastAsia="ja-JP"/>
        </w:rPr>
        <w:t>TRP</w:t>
      </w:r>
      <w:proofErr w:type="spellEnd"/>
      <w:r w:rsidR="00B6282D">
        <w:rPr>
          <w:b/>
          <w:lang w:eastAsia="ja-JP"/>
        </w:rPr>
        <w:t>)</w:t>
      </w:r>
    </w:p>
    <w:p w14:paraId="2A56DE6F" w14:textId="77777777" w:rsidR="001659B8" w:rsidRPr="007D7DBC" w:rsidRDefault="001659B8" w:rsidP="007B7661">
      <w:pPr>
        <w:rPr>
          <w:lang w:eastAsia="ja-JP"/>
        </w:rPr>
      </w:pPr>
    </w:p>
    <w:p w14:paraId="4BEC9016" w14:textId="3998B368" w:rsidR="00853E77" w:rsidRDefault="005C61BA" w:rsidP="007B7661">
      <w:pPr>
        <w:rPr>
          <w:lang w:eastAsia="ja-JP"/>
        </w:rPr>
      </w:pPr>
      <w:r>
        <w:rPr>
          <w:rFonts w:hint="eastAsia"/>
          <w:lang w:eastAsia="ja-JP"/>
        </w:rPr>
        <w:t xml:space="preserve">In order to apply the </w:t>
      </w:r>
      <w:r w:rsidR="00012326">
        <w:rPr>
          <w:lang w:eastAsia="ja-JP"/>
        </w:rPr>
        <w:t xml:space="preserve">antenna </w:t>
      </w:r>
      <w:r w:rsidR="00CB12CC">
        <w:rPr>
          <w:lang w:eastAsia="ja-JP"/>
        </w:rPr>
        <w:t>gain</w:t>
      </w:r>
      <w:r>
        <w:rPr>
          <w:rFonts w:hint="eastAsia"/>
          <w:lang w:eastAsia="ja-JP"/>
        </w:rPr>
        <w:t xml:space="preserve"> defined by one of above options, </w:t>
      </w:r>
      <w:r w:rsidR="007D7DBC">
        <w:rPr>
          <w:lang w:eastAsia="ja-JP"/>
        </w:rPr>
        <w:t xml:space="preserve">tests for </w:t>
      </w:r>
      <w:r>
        <w:rPr>
          <w:rFonts w:hint="eastAsia"/>
          <w:lang w:eastAsia="ja-JP"/>
        </w:rPr>
        <w:t xml:space="preserve">the </w:t>
      </w:r>
      <w:r w:rsidR="007D7DBC" w:rsidRPr="007D7DBC">
        <w:rPr>
          <w:lang w:eastAsia="ja-JP"/>
        </w:rPr>
        <w:t>OTA Transmitter OFF power and OTA Transmitter transient period</w:t>
      </w:r>
      <w:r w:rsidRPr="007D7DB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be measured under the condition that BS emits </w:t>
      </w:r>
      <w:proofErr w:type="spellStart"/>
      <w:r w:rsidR="00A87025">
        <w:rPr>
          <w:lang w:eastAsia="ja-JP"/>
        </w:rPr>
        <w:t>P</w:t>
      </w:r>
      <w:r w:rsidR="00A87025">
        <w:rPr>
          <w:rFonts w:hint="eastAsia"/>
          <w:vertAlign w:val="subscript"/>
          <w:lang w:eastAsia="ja-JP"/>
        </w:rPr>
        <w:t>R</w:t>
      </w:r>
      <w:r w:rsidR="00A87025" w:rsidRPr="00B6282D">
        <w:rPr>
          <w:vertAlign w:val="subscript"/>
          <w:lang w:eastAsia="ja-JP"/>
        </w:rPr>
        <w:t>ated</w:t>
      </w:r>
      <w:r w:rsidRPr="00B6282D">
        <w:rPr>
          <w:vertAlign w:val="subscript"/>
          <w:lang w:eastAsia="ja-JP"/>
        </w:rPr>
        <w:t>,c,EIRP</w:t>
      </w:r>
      <w:proofErr w:type="spellEnd"/>
      <w:r>
        <w:rPr>
          <w:lang w:eastAsia="ja-JP"/>
        </w:rPr>
        <w:t xml:space="preserve"> </w:t>
      </w:r>
      <w:r w:rsidR="00B6282D">
        <w:rPr>
          <w:lang w:eastAsia="ja-JP"/>
        </w:rPr>
        <w:t xml:space="preserve">and </w:t>
      </w:r>
      <w:proofErr w:type="spellStart"/>
      <w:r w:rsidR="00A62A6E">
        <w:rPr>
          <w:lang w:eastAsia="ja-JP"/>
        </w:rPr>
        <w:t>P</w:t>
      </w:r>
      <w:r w:rsidR="00A87025">
        <w:rPr>
          <w:rFonts w:hint="eastAsia"/>
          <w:vertAlign w:val="subscript"/>
          <w:lang w:eastAsia="ja-JP"/>
        </w:rPr>
        <w:t>R</w:t>
      </w:r>
      <w:r w:rsidR="00A62A6E">
        <w:rPr>
          <w:rFonts w:hint="eastAsia"/>
          <w:vertAlign w:val="subscript"/>
          <w:lang w:eastAsia="ja-JP"/>
        </w:rPr>
        <w:t>ated</w:t>
      </w:r>
      <w:r w:rsidR="00B6282D" w:rsidRPr="00B6282D">
        <w:rPr>
          <w:vertAlign w:val="subscript"/>
          <w:lang w:eastAsia="ja-JP"/>
        </w:rPr>
        <w:t>,c,TRP</w:t>
      </w:r>
      <w:proofErr w:type="spellEnd"/>
      <w:r w:rsidR="00B6282D">
        <w:rPr>
          <w:lang w:eastAsia="ja-JP"/>
        </w:rPr>
        <w:t xml:space="preserve"> </w:t>
      </w:r>
      <w:r>
        <w:rPr>
          <w:lang w:eastAsia="ja-JP"/>
        </w:rPr>
        <w:t xml:space="preserve">because the </w:t>
      </w:r>
      <w:r w:rsidR="00012326">
        <w:rPr>
          <w:lang w:eastAsia="ja-JP"/>
        </w:rPr>
        <w:t xml:space="preserve">antenna </w:t>
      </w:r>
      <w:r w:rsidR="00CB12CC">
        <w:rPr>
          <w:lang w:eastAsia="ja-JP"/>
        </w:rPr>
        <w:t>gain</w:t>
      </w:r>
      <w:r>
        <w:rPr>
          <w:lang w:eastAsia="ja-JP"/>
        </w:rPr>
        <w:t xml:space="preserve"> is derived by </w:t>
      </w:r>
      <w:proofErr w:type="spellStart"/>
      <w:r w:rsidR="00A87025">
        <w:rPr>
          <w:lang w:eastAsia="ja-JP"/>
        </w:rPr>
        <w:t>P</w:t>
      </w:r>
      <w:r w:rsidR="00A87025">
        <w:rPr>
          <w:rFonts w:hint="eastAsia"/>
          <w:vertAlign w:val="subscript"/>
          <w:lang w:eastAsia="ja-JP"/>
        </w:rPr>
        <w:t>R</w:t>
      </w:r>
      <w:r w:rsidR="00A87025" w:rsidRPr="00B6282D">
        <w:rPr>
          <w:vertAlign w:val="subscript"/>
          <w:lang w:eastAsia="ja-JP"/>
        </w:rPr>
        <w:t>ated</w:t>
      </w:r>
      <w:r w:rsidR="00B6282D" w:rsidRPr="00B6282D">
        <w:rPr>
          <w:vertAlign w:val="subscript"/>
          <w:lang w:eastAsia="ja-JP"/>
        </w:rPr>
        <w:t>,</w:t>
      </w:r>
      <w:r w:rsidRPr="00B6282D">
        <w:rPr>
          <w:vertAlign w:val="subscript"/>
          <w:lang w:eastAsia="ja-JP"/>
        </w:rPr>
        <w:t>c</w:t>
      </w:r>
      <w:r w:rsidR="00B6282D" w:rsidRPr="00B6282D">
        <w:rPr>
          <w:vertAlign w:val="subscript"/>
          <w:lang w:eastAsia="ja-JP"/>
        </w:rPr>
        <w:t>,</w:t>
      </w:r>
      <w:r w:rsidRPr="00B6282D">
        <w:rPr>
          <w:vertAlign w:val="subscript"/>
          <w:lang w:eastAsia="ja-JP"/>
        </w:rPr>
        <w:t>EIRP</w:t>
      </w:r>
      <w:proofErr w:type="spellEnd"/>
      <w:r w:rsidR="001659B8">
        <w:rPr>
          <w:lang w:eastAsia="ja-JP"/>
        </w:rPr>
        <w:t xml:space="preserve"> and </w:t>
      </w:r>
      <w:proofErr w:type="spellStart"/>
      <w:r w:rsidR="001659B8">
        <w:rPr>
          <w:lang w:eastAsia="ja-JP"/>
        </w:rPr>
        <w:t>P</w:t>
      </w:r>
      <w:r w:rsidR="00A87025">
        <w:rPr>
          <w:rFonts w:hint="eastAsia"/>
          <w:vertAlign w:val="subscript"/>
          <w:lang w:eastAsia="ja-JP"/>
        </w:rPr>
        <w:t>R</w:t>
      </w:r>
      <w:r w:rsidR="00A62A6E">
        <w:rPr>
          <w:rFonts w:hint="eastAsia"/>
          <w:vertAlign w:val="subscript"/>
          <w:lang w:eastAsia="ja-JP"/>
        </w:rPr>
        <w:t>ated</w:t>
      </w:r>
      <w:r w:rsidR="001659B8" w:rsidRPr="00B6282D">
        <w:rPr>
          <w:vertAlign w:val="subscript"/>
          <w:lang w:eastAsia="ja-JP"/>
        </w:rPr>
        <w:t>,c,TRP</w:t>
      </w:r>
      <w:proofErr w:type="spellEnd"/>
      <w:r>
        <w:rPr>
          <w:lang w:eastAsia="ja-JP"/>
        </w:rPr>
        <w:t>.</w:t>
      </w:r>
    </w:p>
    <w:p w14:paraId="44D02C38" w14:textId="20369FB5" w:rsidR="005C61BA" w:rsidRPr="00A62A6E" w:rsidRDefault="005C61BA" w:rsidP="007B7661">
      <w:pPr>
        <w:rPr>
          <w:lang w:eastAsia="ja-JP"/>
        </w:rPr>
      </w:pPr>
    </w:p>
    <w:p w14:paraId="6A99B3C9" w14:textId="322781A3" w:rsidR="005C61BA" w:rsidRPr="00DB0C2A" w:rsidRDefault="005C61BA" w:rsidP="007B7661">
      <w:pPr>
        <w:rPr>
          <w:b/>
          <w:lang w:eastAsia="ja-JP"/>
        </w:rPr>
      </w:pPr>
      <w:r w:rsidRPr="00DB0C2A">
        <w:rPr>
          <w:b/>
          <w:lang w:eastAsia="ja-JP"/>
        </w:rPr>
        <w:t xml:space="preserve">Proposal 2: BS shall set to the condition to emit </w:t>
      </w:r>
      <w:proofErr w:type="spellStart"/>
      <w:r w:rsidRPr="00DB0C2A">
        <w:rPr>
          <w:b/>
          <w:lang w:eastAsia="ja-JP"/>
        </w:rPr>
        <w:t>P</w:t>
      </w:r>
      <w:r w:rsidRPr="00B6282D">
        <w:rPr>
          <w:b/>
          <w:vertAlign w:val="subscript"/>
          <w:lang w:eastAsia="ja-JP"/>
        </w:rPr>
        <w:t>rated</w:t>
      </w:r>
      <w:proofErr w:type="gramStart"/>
      <w:r w:rsidR="00B6282D"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c</w:t>
      </w:r>
      <w:r w:rsidR="00B6282D"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EIRP</w:t>
      </w:r>
      <w:proofErr w:type="spellEnd"/>
      <w:proofErr w:type="gramEnd"/>
      <w:r w:rsidRPr="00DB0C2A">
        <w:rPr>
          <w:b/>
          <w:lang w:eastAsia="ja-JP"/>
        </w:rPr>
        <w:t xml:space="preserve"> </w:t>
      </w:r>
      <w:r w:rsidR="001659B8" w:rsidRPr="00DB0C2A">
        <w:rPr>
          <w:b/>
          <w:lang w:eastAsia="ja-JP"/>
        </w:rPr>
        <w:t xml:space="preserve">and </w:t>
      </w:r>
      <w:proofErr w:type="spellStart"/>
      <w:r w:rsidR="001659B8" w:rsidRPr="00DB0C2A">
        <w:rPr>
          <w:b/>
          <w:lang w:eastAsia="ja-JP"/>
        </w:rPr>
        <w:t>P</w:t>
      </w:r>
      <w:r w:rsidR="00A62A6E">
        <w:rPr>
          <w:rFonts w:hint="eastAsia"/>
          <w:b/>
          <w:vertAlign w:val="subscript"/>
          <w:lang w:eastAsia="ja-JP"/>
        </w:rPr>
        <w:t>rated</w:t>
      </w:r>
      <w:r w:rsidR="00B6282D">
        <w:rPr>
          <w:b/>
          <w:vertAlign w:val="subscript"/>
          <w:lang w:eastAsia="ja-JP"/>
        </w:rPr>
        <w:t>,</w:t>
      </w:r>
      <w:r w:rsidR="00B6282D">
        <w:rPr>
          <w:rFonts w:hint="eastAsia"/>
          <w:b/>
          <w:vertAlign w:val="subscript"/>
          <w:lang w:eastAsia="ja-JP"/>
        </w:rPr>
        <w:t>c</w:t>
      </w:r>
      <w:r w:rsidR="00B6282D">
        <w:rPr>
          <w:b/>
          <w:vertAlign w:val="subscript"/>
          <w:lang w:eastAsia="ja-JP"/>
        </w:rPr>
        <w:t>,</w:t>
      </w:r>
      <w:r w:rsidR="001659B8" w:rsidRPr="00B6282D">
        <w:rPr>
          <w:b/>
          <w:vertAlign w:val="subscript"/>
          <w:lang w:eastAsia="ja-JP"/>
        </w:rPr>
        <w:t>TRP</w:t>
      </w:r>
      <w:proofErr w:type="spellEnd"/>
      <w:r w:rsidR="001659B8" w:rsidRPr="00DB0C2A">
        <w:rPr>
          <w:b/>
          <w:lang w:eastAsia="ja-JP"/>
        </w:rPr>
        <w:t xml:space="preserve"> </w:t>
      </w:r>
      <w:r w:rsidR="00012326">
        <w:rPr>
          <w:b/>
          <w:lang w:eastAsia="ja-JP"/>
        </w:rPr>
        <w:t xml:space="preserve">when TX is on </w:t>
      </w:r>
      <w:r w:rsidRPr="00DB0C2A">
        <w:rPr>
          <w:b/>
          <w:lang w:eastAsia="ja-JP"/>
        </w:rPr>
        <w:t>during the test</w:t>
      </w:r>
      <w:r w:rsidR="007D7DBC">
        <w:rPr>
          <w:b/>
          <w:lang w:eastAsia="ja-JP"/>
        </w:rPr>
        <w:t>s</w:t>
      </w:r>
      <w:r w:rsidRPr="00DB0C2A">
        <w:rPr>
          <w:b/>
          <w:lang w:eastAsia="ja-JP"/>
        </w:rPr>
        <w:t xml:space="preserve"> of </w:t>
      </w:r>
      <w:r w:rsidR="007D7DBC">
        <w:rPr>
          <w:b/>
        </w:rPr>
        <w:t>OTA Transmitter OFF power and OTA Transmitter transient period</w:t>
      </w:r>
      <w:r w:rsidR="00CB12CC">
        <w:rPr>
          <w:b/>
          <w:lang w:eastAsia="ja-JP"/>
        </w:rPr>
        <w:t xml:space="preserve"> and transient period. </w:t>
      </w:r>
      <w:r w:rsidRPr="00DB0C2A">
        <w:rPr>
          <w:b/>
          <w:lang w:eastAsia="ja-JP"/>
        </w:rPr>
        <w:br/>
      </w:r>
    </w:p>
    <w:p w14:paraId="35DBD8BE" w14:textId="77777777" w:rsidR="005C61BA" w:rsidRDefault="005C61BA" w:rsidP="007B7661">
      <w:pPr>
        <w:rPr>
          <w:lang w:eastAsia="ja-JP"/>
        </w:rPr>
      </w:pPr>
    </w:p>
    <w:p w14:paraId="6D6C0938" w14:textId="77777777" w:rsidR="005C61BA" w:rsidRDefault="005C61BA" w:rsidP="007B7661">
      <w:pPr>
        <w:rPr>
          <w:lang w:eastAsia="ja-JP"/>
        </w:rPr>
      </w:pPr>
    </w:p>
    <w:p w14:paraId="78EA4E68" w14:textId="77777777" w:rsidR="0017482E" w:rsidRPr="0017482E" w:rsidRDefault="0017482E" w:rsidP="0017482E">
      <w:pPr>
        <w:rPr>
          <w:lang w:eastAsia="ja-JP"/>
        </w:rPr>
      </w:pPr>
      <w:bookmarkStart w:id="2" w:name="_Hlk506308051"/>
    </w:p>
    <w:p w14:paraId="638577A5" w14:textId="1D77D0BA" w:rsidR="001978E2" w:rsidRPr="001978E2" w:rsidRDefault="00012326" w:rsidP="001978E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="ＭＳ 明朝" w:hAnsi="Arial"/>
          <w:sz w:val="32"/>
        </w:rPr>
        <w:lastRenderedPageBreak/>
        <w:t>3</w:t>
      </w:r>
      <w:r w:rsidR="001978E2" w:rsidRPr="001978E2">
        <w:rPr>
          <w:rFonts w:ascii="Arial" w:eastAsia="ＭＳ 明朝" w:hAnsi="Arial"/>
          <w:sz w:val="32"/>
        </w:rPr>
        <w:tab/>
      </w:r>
      <w:r w:rsidR="001978E2" w:rsidRPr="001978E2">
        <w:rPr>
          <w:rFonts w:ascii="Arial" w:eastAsia="ＭＳ 明朝" w:hAnsi="Arial" w:hint="eastAsia"/>
          <w:sz w:val="32"/>
          <w:lang w:eastAsia="ja-JP"/>
        </w:rPr>
        <w:t>Summary</w:t>
      </w:r>
    </w:p>
    <w:p w14:paraId="50D988E6" w14:textId="77777777" w:rsidR="001978E2" w:rsidRDefault="001978E2" w:rsidP="002B71A0">
      <w:pPr>
        <w:rPr>
          <w:b/>
          <w:lang w:eastAsia="ja-JP"/>
        </w:rPr>
      </w:pPr>
    </w:p>
    <w:bookmarkEnd w:id="2"/>
    <w:p w14:paraId="24181068" w14:textId="4AF2A1DD" w:rsidR="001978E2" w:rsidRDefault="001978E2" w:rsidP="001978E2">
      <w:pPr>
        <w:rPr>
          <w:lang w:eastAsia="ja-JP"/>
        </w:rPr>
      </w:pPr>
      <w:r w:rsidRPr="002E1D30">
        <w:t xml:space="preserve">In this document, </w:t>
      </w:r>
      <w:r w:rsidR="009125E8">
        <w:t>w</w:t>
      </w:r>
      <w:r w:rsidRPr="00676556">
        <w:rPr>
          <w:lang w:eastAsia="ja-JP"/>
        </w:rPr>
        <w:t>e made the following proposal</w:t>
      </w:r>
      <w:r w:rsidR="00012326">
        <w:rPr>
          <w:lang w:eastAsia="ja-JP"/>
        </w:rPr>
        <w:t>s</w:t>
      </w:r>
      <w:r w:rsidR="00EB35F9">
        <w:rPr>
          <w:lang w:eastAsia="ja-JP"/>
        </w:rPr>
        <w:t xml:space="preserve"> based on </w:t>
      </w:r>
      <w:r w:rsidR="00012326">
        <w:rPr>
          <w:lang w:eastAsia="ja-JP"/>
        </w:rPr>
        <w:t xml:space="preserve">the </w:t>
      </w:r>
      <w:r w:rsidR="00EB35F9">
        <w:rPr>
          <w:lang w:eastAsia="ja-JP"/>
        </w:rPr>
        <w:t>o</w:t>
      </w:r>
      <w:r w:rsidR="00012326">
        <w:rPr>
          <w:lang w:eastAsia="ja-JP"/>
        </w:rPr>
        <w:t>bservation</w:t>
      </w:r>
      <w:r w:rsidR="00EB35F9">
        <w:rPr>
          <w:lang w:eastAsia="ja-JP"/>
        </w:rPr>
        <w:t>.</w:t>
      </w:r>
    </w:p>
    <w:p w14:paraId="2483C958" w14:textId="77777777" w:rsidR="00EB35F9" w:rsidRPr="00676556" w:rsidRDefault="00EB35F9" w:rsidP="001978E2">
      <w:pPr>
        <w:rPr>
          <w:lang w:eastAsia="ja-JP"/>
        </w:rPr>
      </w:pPr>
    </w:p>
    <w:p w14:paraId="188F3B53" w14:textId="77777777" w:rsidR="00012326" w:rsidRPr="00CB12CC" w:rsidRDefault="00012326" w:rsidP="00012326">
      <w:pPr>
        <w:rPr>
          <w:u w:val="single"/>
          <w:lang w:eastAsia="ja-JP"/>
        </w:rPr>
      </w:pPr>
      <w:r w:rsidRPr="00CB12CC">
        <w:rPr>
          <w:u w:val="single"/>
          <w:lang w:eastAsia="ja-JP"/>
        </w:rPr>
        <w:t xml:space="preserve">Observation: Gain for TX off has not defined. </w:t>
      </w:r>
    </w:p>
    <w:p w14:paraId="6CCF4C7D" w14:textId="49E3AB21" w:rsidR="0017482E" w:rsidRDefault="0017482E" w:rsidP="0017482E">
      <w:pPr>
        <w:rPr>
          <w:u w:val="single"/>
          <w:lang w:eastAsia="ja-JP"/>
        </w:rPr>
      </w:pPr>
    </w:p>
    <w:p w14:paraId="7D29F482" w14:textId="77777777" w:rsidR="00012326" w:rsidRPr="001659B8" w:rsidRDefault="00012326" w:rsidP="00012326">
      <w:pPr>
        <w:rPr>
          <w:b/>
        </w:rPr>
      </w:pPr>
      <w:r w:rsidRPr="001659B8">
        <w:rPr>
          <w:b/>
        </w:rPr>
        <w:t xml:space="preserve">Proposal 1: </w:t>
      </w:r>
    </w:p>
    <w:p w14:paraId="4D9611DE" w14:textId="77777777" w:rsidR="00012326" w:rsidRPr="001659B8" w:rsidRDefault="00012326" w:rsidP="00012326">
      <w:pPr>
        <w:rPr>
          <w:b/>
        </w:rPr>
      </w:pPr>
      <w:r w:rsidRPr="001659B8">
        <w:rPr>
          <w:b/>
        </w:rPr>
        <w:t xml:space="preserve"> Define </w:t>
      </w:r>
      <w:r>
        <w:rPr>
          <w:b/>
        </w:rPr>
        <w:t>Gain</w:t>
      </w:r>
      <w:r w:rsidRPr="001659B8">
        <w:rPr>
          <w:b/>
        </w:rPr>
        <w:t xml:space="preserve"> for </w:t>
      </w:r>
      <w:r>
        <w:rPr>
          <w:b/>
        </w:rPr>
        <w:t xml:space="preserve">OTA Transmitter OFF power and OTA Transmitter transient period </w:t>
      </w:r>
      <w:r w:rsidRPr="001659B8">
        <w:rPr>
          <w:b/>
        </w:rPr>
        <w:t>by following one of two options:</w:t>
      </w:r>
    </w:p>
    <w:p w14:paraId="11384832" w14:textId="4D01CAC0" w:rsidR="00012326" w:rsidRPr="001659B8" w:rsidRDefault="00012326" w:rsidP="00012326">
      <w:pPr>
        <w:pStyle w:val="af3"/>
        <w:numPr>
          <w:ilvl w:val="0"/>
          <w:numId w:val="19"/>
        </w:numPr>
        <w:ind w:leftChars="0"/>
        <w:rPr>
          <w:b/>
        </w:rPr>
      </w:pPr>
      <w:r w:rsidRPr="001659B8">
        <w:rPr>
          <w:rFonts w:hint="eastAsia"/>
          <w:b/>
          <w:lang w:eastAsia="ja-JP"/>
        </w:rPr>
        <w:t xml:space="preserve">Option1: Calculate </w:t>
      </w:r>
      <w:r>
        <w:rPr>
          <w:b/>
          <w:lang w:eastAsia="ja-JP"/>
        </w:rPr>
        <w:t>Gain</w:t>
      </w:r>
      <w:r w:rsidRPr="001659B8">
        <w:rPr>
          <w:rFonts w:hint="eastAsia"/>
          <w:b/>
          <w:lang w:eastAsia="ja-JP"/>
        </w:rPr>
        <w:t xml:space="preserve"> by </w:t>
      </w:r>
      <w:r w:rsidRPr="001659B8">
        <w:rPr>
          <w:b/>
          <w:lang w:eastAsia="ja-JP"/>
        </w:rPr>
        <w:t xml:space="preserve">subtracting </w:t>
      </w:r>
      <w:proofErr w:type="spellStart"/>
      <w:r w:rsidRPr="001659B8">
        <w:rPr>
          <w:b/>
          <w:lang w:eastAsia="ja-JP"/>
        </w:rPr>
        <w:t>P</w:t>
      </w:r>
      <w:r w:rsidR="00A87025">
        <w:rPr>
          <w:rFonts w:hint="eastAsia"/>
          <w:b/>
          <w:vertAlign w:val="subscript"/>
          <w:lang w:eastAsia="ja-JP"/>
        </w:rPr>
        <w:t>R</w:t>
      </w:r>
      <w:r w:rsidR="00A62A6E">
        <w:rPr>
          <w:b/>
          <w:vertAlign w:val="subscript"/>
          <w:lang w:eastAsia="ja-JP"/>
        </w:rPr>
        <w:t>ated</w:t>
      </w:r>
      <w:proofErr w:type="gramStart"/>
      <w:r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c</w:t>
      </w:r>
      <w:r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TRP</w:t>
      </w:r>
      <w:proofErr w:type="spellEnd"/>
      <w:proofErr w:type="gramEnd"/>
      <w:r w:rsidRPr="001659B8">
        <w:rPr>
          <w:b/>
          <w:lang w:eastAsia="ja-JP"/>
        </w:rPr>
        <w:t xml:space="preserve"> from </w:t>
      </w:r>
      <w:proofErr w:type="spellStart"/>
      <w:r w:rsidR="00A87025" w:rsidRPr="001659B8">
        <w:rPr>
          <w:b/>
          <w:lang w:eastAsia="ja-JP"/>
        </w:rPr>
        <w:t>P</w:t>
      </w:r>
      <w:r w:rsidR="00A87025">
        <w:rPr>
          <w:rFonts w:hint="eastAsia"/>
          <w:b/>
          <w:vertAlign w:val="subscript"/>
          <w:lang w:eastAsia="ja-JP"/>
        </w:rPr>
        <w:t>R</w:t>
      </w:r>
      <w:r w:rsidR="00A87025" w:rsidRPr="00B6282D">
        <w:rPr>
          <w:b/>
          <w:vertAlign w:val="subscript"/>
          <w:lang w:eastAsia="ja-JP"/>
        </w:rPr>
        <w:t>ated</w:t>
      </w:r>
      <w:r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c</w:t>
      </w:r>
      <w:r>
        <w:rPr>
          <w:b/>
          <w:vertAlign w:val="subscript"/>
          <w:lang w:eastAsia="ja-JP"/>
        </w:rPr>
        <w:t>,</w:t>
      </w:r>
      <w:r w:rsidRPr="00B6282D">
        <w:rPr>
          <w:rFonts w:hint="eastAsia"/>
          <w:b/>
          <w:vertAlign w:val="subscript"/>
          <w:lang w:eastAsia="ja-JP"/>
        </w:rPr>
        <w:t>EIRP</w:t>
      </w:r>
      <w:proofErr w:type="spellEnd"/>
      <w:r w:rsidRPr="001659B8">
        <w:rPr>
          <w:b/>
          <w:lang w:eastAsia="ja-JP"/>
        </w:rPr>
        <w:t>, and nothing new declaration is added.</w:t>
      </w:r>
    </w:p>
    <w:p w14:paraId="373651C6" w14:textId="40917AB4" w:rsidR="00012326" w:rsidRPr="001659B8" w:rsidRDefault="00012326" w:rsidP="00012326">
      <w:pPr>
        <w:pStyle w:val="af3"/>
        <w:numPr>
          <w:ilvl w:val="0"/>
          <w:numId w:val="19"/>
        </w:numPr>
        <w:ind w:leftChars="0"/>
        <w:rPr>
          <w:b/>
        </w:rPr>
      </w:pPr>
      <w:r w:rsidRPr="001659B8">
        <w:rPr>
          <w:b/>
          <w:lang w:eastAsia="ja-JP"/>
        </w:rPr>
        <w:t xml:space="preserve">Option2: </w:t>
      </w:r>
      <w:r w:rsidRPr="001659B8">
        <w:rPr>
          <w:rFonts w:hint="eastAsia"/>
          <w:b/>
          <w:lang w:eastAsia="ja-JP"/>
        </w:rPr>
        <w:t xml:space="preserve"> </w:t>
      </w:r>
      <w:r>
        <w:rPr>
          <w:b/>
          <w:lang w:eastAsia="ja-JP"/>
        </w:rPr>
        <w:t>Declare Gain for OTA Transmitter OFF power and OTA transmitter transient period that is equal to or less than (</w:t>
      </w:r>
      <w:proofErr w:type="spellStart"/>
      <w:r w:rsidR="00A87025" w:rsidRPr="001659B8">
        <w:rPr>
          <w:b/>
          <w:lang w:eastAsia="ja-JP"/>
        </w:rPr>
        <w:t>P</w:t>
      </w:r>
      <w:r w:rsidR="00A87025">
        <w:rPr>
          <w:rFonts w:hint="eastAsia"/>
          <w:b/>
          <w:vertAlign w:val="subscript"/>
          <w:lang w:eastAsia="ja-JP"/>
        </w:rPr>
        <w:t>R</w:t>
      </w:r>
      <w:r w:rsidR="00A87025" w:rsidRPr="00B6282D">
        <w:rPr>
          <w:b/>
          <w:vertAlign w:val="subscript"/>
          <w:lang w:eastAsia="ja-JP"/>
        </w:rPr>
        <w:t>ated</w:t>
      </w:r>
      <w:r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c</w:t>
      </w:r>
      <w:r>
        <w:rPr>
          <w:b/>
          <w:vertAlign w:val="subscript"/>
          <w:lang w:eastAsia="ja-JP"/>
        </w:rPr>
        <w:t>,</w:t>
      </w:r>
      <w:r w:rsidRPr="00B6282D">
        <w:rPr>
          <w:rFonts w:hint="eastAsia"/>
          <w:b/>
          <w:vertAlign w:val="subscript"/>
          <w:lang w:eastAsia="ja-JP"/>
        </w:rPr>
        <w:t>EIRP</w:t>
      </w:r>
      <w:proofErr w:type="spellEnd"/>
      <w:r>
        <w:rPr>
          <w:b/>
          <w:vertAlign w:val="subscript"/>
          <w:lang w:eastAsia="ja-JP"/>
        </w:rPr>
        <w:t xml:space="preserve"> </w:t>
      </w:r>
      <w:r>
        <w:rPr>
          <w:b/>
          <w:lang w:eastAsia="ja-JP"/>
        </w:rPr>
        <w:t xml:space="preserve">- </w:t>
      </w:r>
      <w:proofErr w:type="spellStart"/>
      <w:r w:rsidRPr="001659B8">
        <w:rPr>
          <w:b/>
          <w:lang w:eastAsia="ja-JP"/>
        </w:rPr>
        <w:t>P</w:t>
      </w:r>
      <w:r w:rsidR="00A87025">
        <w:rPr>
          <w:rFonts w:hint="eastAsia"/>
          <w:b/>
          <w:vertAlign w:val="subscript"/>
          <w:lang w:eastAsia="ja-JP"/>
        </w:rPr>
        <w:t>R</w:t>
      </w:r>
      <w:r w:rsidR="00A62A6E">
        <w:rPr>
          <w:b/>
          <w:vertAlign w:val="subscript"/>
          <w:lang w:eastAsia="ja-JP"/>
        </w:rPr>
        <w:t>ated</w:t>
      </w:r>
      <w:r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c</w:t>
      </w:r>
      <w:r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TRP</w:t>
      </w:r>
      <w:proofErr w:type="spellEnd"/>
      <w:r>
        <w:rPr>
          <w:b/>
          <w:lang w:eastAsia="ja-JP"/>
        </w:rPr>
        <w:t>)</w:t>
      </w:r>
    </w:p>
    <w:p w14:paraId="39EBE7D4" w14:textId="77777777" w:rsidR="00012326" w:rsidRPr="00A87025" w:rsidRDefault="00012326" w:rsidP="00012326">
      <w:pPr>
        <w:rPr>
          <w:lang w:eastAsia="ja-JP"/>
        </w:rPr>
      </w:pPr>
    </w:p>
    <w:p w14:paraId="3E28F1DF" w14:textId="11BE7A54" w:rsidR="00012326" w:rsidRDefault="00012326" w:rsidP="00012326">
      <w:pPr>
        <w:rPr>
          <w:u w:val="single"/>
          <w:lang w:eastAsia="ja-JP"/>
        </w:rPr>
      </w:pPr>
      <w:r w:rsidRPr="00DB0C2A">
        <w:rPr>
          <w:b/>
          <w:lang w:eastAsia="ja-JP"/>
        </w:rPr>
        <w:t xml:space="preserve">Proposal 2: BS shall set to the condition to emit </w:t>
      </w:r>
      <w:proofErr w:type="spellStart"/>
      <w:r w:rsidR="00A87025" w:rsidRPr="00DB0C2A">
        <w:rPr>
          <w:b/>
          <w:lang w:eastAsia="ja-JP"/>
        </w:rPr>
        <w:t>P</w:t>
      </w:r>
      <w:r w:rsidR="00A87025">
        <w:rPr>
          <w:rFonts w:hint="eastAsia"/>
          <w:b/>
          <w:vertAlign w:val="subscript"/>
          <w:lang w:eastAsia="ja-JP"/>
        </w:rPr>
        <w:t>R</w:t>
      </w:r>
      <w:r w:rsidR="00A87025" w:rsidRPr="00B6282D">
        <w:rPr>
          <w:b/>
          <w:vertAlign w:val="subscript"/>
          <w:lang w:eastAsia="ja-JP"/>
        </w:rPr>
        <w:t>ated</w:t>
      </w:r>
      <w:proofErr w:type="gramStart"/>
      <w:r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c</w:t>
      </w:r>
      <w:r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EIRP</w:t>
      </w:r>
      <w:proofErr w:type="spellEnd"/>
      <w:proofErr w:type="gramEnd"/>
      <w:r w:rsidRPr="00DB0C2A">
        <w:rPr>
          <w:b/>
          <w:lang w:eastAsia="ja-JP"/>
        </w:rPr>
        <w:t xml:space="preserve"> and </w:t>
      </w:r>
      <w:proofErr w:type="spellStart"/>
      <w:r w:rsidRPr="00DB0C2A">
        <w:rPr>
          <w:b/>
          <w:lang w:eastAsia="ja-JP"/>
        </w:rPr>
        <w:t>P</w:t>
      </w:r>
      <w:r w:rsidR="00A87025">
        <w:rPr>
          <w:rFonts w:hint="eastAsia"/>
          <w:b/>
          <w:vertAlign w:val="subscript"/>
          <w:lang w:eastAsia="ja-JP"/>
        </w:rPr>
        <w:t>R</w:t>
      </w:r>
      <w:r w:rsidR="00A62A6E">
        <w:rPr>
          <w:b/>
          <w:vertAlign w:val="subscript"/>
          <w:lang w:eastAsia="ja-JP"/>
        </w:rPr>
        <w:t>ated</w:t>
      </w:r>
      <w:r>
        <w:rPr>
          <w:b/>
          <w:vertAlign w:val="subscript"/>
          <w:lang w:eastAsia="ja-JP"/>
        </w:rPr>
        <w:t>,</w:t>
      </w:r>
      <w:r>
        <w:rPr>
          <w:rFonts w:hint="eastAsia"/>
          <w:b/>
          <w:vertAlign w:val="subscript"/>
          <w:lang w:eastAsia="ja-JP"/>
        </w:rPr>
        <w:t>c</w:t>
      </w:r>
      <w:r>
        <w:rPr>
          <w:b/>
          <w:vertAlign w:val="subscript"/>
          <w:lang w:eastAsia="ja-JP"/>
        </w:rPr>
        <w:t>,</w:t>
      </w:r>
      <w:r w:rsidRPr="00B6282D">
        <w:rPr>
          <w:b/>
          <w:vertAlign w:val="subscript"/>
          <w:lang w:eastAsia="ja-JP"/>
        </w:rPr>
        <w:t>TRP</w:t>
      </w:r>
      <w:proofErr w:type="spellEnd"/>
      <w:r w:rsidRPr="00DB0C2A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when TX is on </w:t>
      </w:r>
      <w:r w:rsidRPr="00DB0C2A">
        <w:rPr>
          <w:b/>
          <w:lang w:eastAsia="ja-JP"/>
        </w:rPr>
        <w:t>during the test</w:t>
      </w:r>
      <w:r>
        <w:rPr>
          <w:b/>
          <w:lang w:eastAsia="ja-JP"/>
        </w:rPr>
        <w:t>s</w:t>
      </w:r>
      <w:r w:rsidRPr="00DB0C2A">
        <w:rPr>
          <w:b/>
          <w:lang w:eastAsia="ja-JP"/>
        </w:rPr>
        <w:t xml:space="preserve"> of </w:t>
      </w:r>
      <w:r>
        <w:rPr>
          <w:b/>
        </w:rPr>
        <w:t>OTA Transmitter OFF power and OTA Transmitter transient period</w:t>
      </w:r>
      <w:r>
        <w:rPr>
          <w:b/>
          <w:lang w:eastAsia="ja-JP"/>
        </w:rPr>
        <w:t xml:space="preserve"> and transient period.</w:t>
      </w:r>
    </w:p>
    <w:p w14:paraId="2F5A530D" w14:textId="241CD3D6" w:rsidR="00012326" w:rsidRDefault="00012326" w:rsidP="0017482E">
      <w:pPr>
        <w:rPr>
          <w:u w:val="single"/>
          <w:lang w:eastAsia="ja-JP"/>
        </w:rPr>
      </w:pPr>
    </w:p>
    <w:p w14:paraId="00F78014" w14:textId="77777777" w:rsidR="00012326" w:rsidRPr="00012326" w:rsidRDefault="00012326" w:rsidP="0017482E">
      <w:pPr>
        <w:rPr>
          <w:u w:val="single"/>
          <w:lang w:eastAsia="ja-JP"/>
        </w:rPr>
      </w:pPr>
    </w:p>
    <w:p w14:paraId="6F1C7C05" w14:textId="2E849916" w:rsidR="007D610C" w:rsidRDefault="00E024A6" w:rsidP="00E024A6">
      <w:pPr>
        <w:pStyle w:val="3"/>
        <w:rPr>
          <w:lang w:eastAsia="ja-JP"/>
        </w:rPr>
      </w:pPr>
      <w:r>
        <w:rPr>
          <w:rFonts w:hint="eastAsia"/>
          <w:lang w:eastAsia="ja-JP"/>
        </w:rPr>
        <w:t>Reference</w:t>
      </w:r>
      <w:r w:rsidR="008B44CE">
        <w:rPr>
          <w:rFonts w:hint="eastAsia"/>
          <w:lang w:eastAsia="ja-JP"/>
        </w:rPr>
        <w:t>s</w:t>
      </w:r>
    </w:p>
    <w:p w14:paraId="671AD3A3" w14:textId="0709B84C" w:rsidR="00E024A6" w:rsidRPr="008440D2" w:rsidRDefault="006E0DDF" w:rsidP="00F71869">
      <w:pPr>
        <w:tabs>
          <w:tab w:val="left" w:pos="1411"/>
        </w:tabs>
        <w:rPr>
          <w:lang w:eastAsia="ja-JP"/>
        </w:rPr>
      </w:pPr>
      <w:r>
        <w:rPr>
          <w:rFonts w:hint="eastAsia"/>
          <w:lang w:eastAsia="ja-JP"/>
        </w:rPr>
        <w:t>[</w:t>
      </w:r>
      <w:r w:rsidR="0030248C">
        <w:rPr>
          <w:lang w:eastAsia="ja-JP"/>
        </w:rPr>
        <w:t>1</w:t>
      </w:r>
      <w:r>
        <w:rPr>
          <w:rFonts w:hint="eastAsia"/>
          <w:lang w:eastAsia="ja-JP"/>
        </w:rPr>
        <w:t xml:space="preserve">] </w:t>
      </w:r>
      <w:r w:rsidR="0030248C" w:rsidRPr="0030248C">
        <w:rPr>
          <w:lang w:eastAsia="ja-JP"/>
        </w:rPr>
        <w:t>R4-1902286</w:t>
      </w:r>
      <w:r w:rsidR="0017482E">
        <w:rPr>
          <w:lang w:eastAsia="ja-JP"/>
        </w:rPr>
        <w:t>,</w:t>
      </w:r>
      <w:r w:rsidR="0017482E" w:rsidRPr="0017482E">
        <w:rPr>
          <w:lang w:eastAsia="ja-JP"/>
        </w:rPr>
        <w:tab/>
      </w:r>
      <w:r w:rsidR="0017482E">
        <w:rPr>
          <w:lang w:eastAsia="ja-JP"/>
        </w:rPr>
        <w:t>“</w:t>
      </w:r>
      <w:r w:rsidR="0030248C" w:rsidRPr="0030248C">
        <w:rPr>
          <w:lang w:eastAsia="ja-JP"/>
        </w:rPr>
        <w:t>WF on FR2 transient period</w:t>
      </w:r>
      <w:r w:rsidR="0017482E" w:rsidRPr="0030248C">
        <w:rPr>
          <w:lang w:eastAsia="ja-JP"/>
        </w:rPr>
        <w:t>”</w:t>
      </w:r>
      <w:r w:rsidR="0017482E">
        <w:rPr>
          <w:lang w:eastAsia="ja-JP"/>
        </w:rPr>
        <w:t xml:space="preserve">, </w:t>
      </w:r>
      <w:r w:rsidR="0030248C">
        <w:rPr>
          <w:lang w:eastAsia="ja-JP"/>
        </w:rPr>
        <w:t>Keysight</w:t>
      </w:r>
      <w:r w:rsidR="0017482E">
        <w:rPr>
          <w:lang w:eastAsia="ja-JP"/>
        </w:rPr>
        <w:t xml:space="preserve">, </w:t>
      </w:r>
      <w:r w:rsidR="00BC30C6">
        <w:rPr>
          <w:lang w:eastAsia="ja-JP"/>
        </w:rPr>
        <w:t xml:space="preserve">RAN4#90, </w:t>
      </w:r>
      <w:r w:rsidR="00853E77">
        <w:rPr>
          <w:lang w:eastAsia="ja-JP"/>
        </w:rPr>
        <w:t>Mar</w:t>
      </w:r>
      <w:r w:rsidR="0017482E">
        <w:rPr>
          <w:lang w:eastAsia="ja-JP"/>
        </w:rPr>
        <w:t>. 201</w:t>
      </w:r>
      <w:r w:rsidR="00853E77">
        <w:rPr>
          <w:lang w:eastAsia="ja-JP"/>
        </w:rPr>
        <w:t>9</w:t>
      </w:r>
      <w:r w:rsidR="0017482E">
        <w:rPr>
          <w:lang w:eastAsia="ja-JP"/>
        </w:rPr>
        <w:t>.</w:t>
      </w:r>
    </w:p>
    <w:sectPr w:rsidR="00E024A6" w:rsidRPr="008440D2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FEEB4" w14:textId="77777777" w:rsidR="00711EBE" w:rsidRDefault="00711EBE">
      <w:r>
        <w:separator/>
      </w:r>
    </w:p>
  </w:endnote>
  <w:endnote w:type="continuationSeparator" w:id="0">
    <w:p w14:paraId="7C900FEE" w14:textId="77777777" w:rsidR="00711EBE" w:rsidRDefault="00711EBE">
      <w:r>
        <w:continuationSeparator/>
      </w:r>
    </w:p>
  </w:endnote>
  <w:endnote w:type="continuationNotice" w:id="1">
    <w:p w14:paraId="0C534A8C" w14:textId="77777777" w:rsidR="00711EBE" w:rsidRDefault="00711E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A3BFF4" w14:textId="77777777" w:rsidR="00711EBE" w:rsidRDefault="00711EBE">
      <w:r>
        <w:separator/>
      </w:r>
    </w:p>
  </w:footnote>
  <w:footnote w:type="continuationSeparator" w:id="0">
    <w:p w14:paraId="7A6EE6E0" w14:textId="77777777" w:rsidR="00711EBE" w:rsidRDefault="00711EBE">
      <w:r>
        <w:continuationSeparator/>
      </w:r>
    </w:p>
  </w:footnote>
  <w:footnote w:type="continuationNotice" w:id="1">
    <w:p w14:paraId="7E4F0FB3" w14:textId="77777777" w:rsidR="00711EBE" w:rsidRDefault="00711EB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074637CC"/>
    <w:multiLevelType w:val="hybridMultilevel"/>
    <w:tmpl w:val="1042FA84"/>
    <w:lvl w:ilvl="0" w:tplc="B90C99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45C6680"/>
    <w:multiLevelType w:val="hybridMultilevel"/>
    <w:tmpl w:val="BE3EF01A"/>
    <w:lvl w:ilvl="0" w:tplc="E9C00A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AEA5853"/>
    <w:multiLevelType w:val="hybridMultilevel"/>
    <w:tmpl w:val="6B3E8C4A"/>
    <w:lvl w:ilvl="0" w:tplc="37AE81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>
    <w:nsid w:val="44664033"/>
    <w:multiLevelType w:val="hybridMultilevel"/>
    <w:tmpl w:val="2F121234"/>
    <w:lvl w:ilvl="0" w:tplc="90D24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20156">
      <w:start w:val="1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949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4B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AA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8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66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1E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717500"/>
    <w:multiLevelType w:val="hybridMultilevel"/>
    <w:tmpl w:val="B4304AD4"/>
    <w:lvl w:ilvl="0" w:tplc="78D2A4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F75090C"/>
    <w:multiLevelType w:val="hybridMultilevel"/>
    <w:tmpl w:val="0C4C4132"/>
    <w:lvl w:ilvl="0" w:tplc="8D046076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516E37BF"/>
    <w:multiLevelType w:val="hybridMultilevel"/>
    <w:tmpl w:val="A4086FB4"/>
    <w:lvl w:ilvl="0" w:tplc="04090001">
      <w:start w:val="1"/>
      <w:numFmt w:val="bullet"/>
      <w:lvlText w:val=""/>
      <w:lvlJc w:val="left"/>
      <w:pPr>
        <w:ind w:left="47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1" w:hanging="420"/>
      </w:pPr>
      <w:rPr>
        <w:rFonts w:ascii="Wingdings" w:hAnsi="Wingdings" w:hint="default"/>
      </w:rPr>
    </w:lvl>
  </w:abstractNum>
  <w:abstractNum w:abstractNumId="12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3">
    <w:nsid w:val="5B382FC1"/>
    <w:multiLevelType w:val="hybridMultilevel"/>
    <w:tmpl w:val="F028D6B2"/>
    <w:lvl w:ilvl="0" w:tplc="A3522702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5">
    <w:nsid w:val="64ED2D38"/>
    <w:multiLevelType w:val="hybridMultilevel"/>
    <w:tmpl w:val="EC10A90C"/>
    <w:lvl w:ilvl="0" w:tplc="D67CC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6FD2228A"/>
    <w:multiLevelType w:val="hybridMultilevel"/>
    <w:tmpl w:val="08CCF09C"/>
    <w:lvl w:ilvl="0" w:tplc="A24606AA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728A586E"/>
    <w:multiLevelType w:val="hybridMultilevel"/>
    <w:tmpl w:val="888AB33E"/>
    <w:lvl w:ilvl="0" w:tplc="B90C99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9">
    <w:nsid w:val="7FA415B6"/>
    <w:multiLevelType w:val="hybridMultilevel"/>
    <w:tmpl w:val="651667CC"/>
    <w:lvl w:ilvl="0" w:tplc="CC5431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14"/>
  </w:num>
  <w:num w:numId="6">
    <w:abstractNumId w:val="12"/>
  </w:num>
  <w:num w:numId="7">
    <w:abstractNumId w:val="18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19"/>
  </w:num>
  <w:num w:numId="13">
    <w:abstractNumId w:val="5"/>
  </w:num>
  <w:num w:numId="14">
    <w:abstractNumId w:val="1"/>
  </w:num>
  <w:num w:numId="15">
    <w:abstractNumId w:val="15"/>
  </w:num>
  <w:num w:numId="16">
    <w:abstractNumId w:val="17"/>
  </w:num>
  <w:num w:numId="17">
    <w:abstractNumId w:val="16"/>
  </w:num>
  <w:num w:numId="18">
    <w:abstractNumId w:val="13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12326"/>
    <w:rsid w:val="00036C1F"/>
    <w:rsid w:val="00036EE8"/>
    <w:rsid w:val="000530D2"/>
    <w:rsid w:val="00056A57"/>
    <w:rsid w:val="00063FB1"/>
    <w:rsid w:val="000675BC"/>
    <w:rsid w:val="00071F8A"/>
    <w:rsid w:val="00085A13"/>
    <w:rsid w:val="00090385"/>
    <w:rsid w:val="000929DC"/>
    <w:rsid w:val="0009648B"/>
    <w:rsid w:val="000C0F32"/>
    <w:rsid w:val="000C4E4B"/>
    <w:rsid w:val="000E1006"/>
    <w:rsid w:val="000E5031"/>
    <w:rsid w:val="000F2D80"/>
    <w:rsid w:val="00100D8A"/>
    <w:rsid w:val="001170EA"/>
    <w:rsid w:val="001324FF"/>
    <w:rsid w:val="00157A82"/>
    <w:rsid w:val="001659B8"/>
    <w:rsid w:val="0016680D"/>
    <w:rsid w:val="00166FB2"/>
    <w:rsid w:val="00172F1C"/>
    <w:rsid w:val="0017482E"/>
    <w:rsid w:val="00180010"/>
    <w:rsid w:val="0018171F"/>
    <w:rsid w:val="001909AB"/>
    <w:rsid w:val="00192CB4"/>
    <w:rsid w:val="001978E2"/>
    <w:rsid w:val="001A4974"/>
    <w:rsid w:val="001C4716"/>
    <w:rsid w:val="001E6394"/>
    <w:rsid w:val="001F5EA2"/>
    <w:rsid w:val="001F60AC"/>
    <w:rsid w:val="00201F5F"/>
    <w:rsid w:val="002033B7"/>
    <w:rsid w:val="0026040B"/>
    <w:rsid w:val="00270E1C"/>
    <w:rsid w:val="002828B4"/>
    <w:rsid w:val="002872D7"/>
    <w:rsid w:val="00291A1B"/>
    <w:rsid w:val="002975FC"/>
    <w:rsid w:val="002A4E0C"/>
    <w:rsid w:val="002A4FAB"/>
    <w:rsid w:val="002B71A0"/>
    <w:rsid w:val="002C1E3A"/>
    <w:rsid w:val="002D3296"/>
    <w:rsid w:val="002D3915"/>
    <w:rsid w:val="002E2D39"/>
    <w:rsid w:val="002F39E3"/>
    <w:rsid w:val="0030248C"/>
    <w:rsid w:val="00302FF8"/>
    <w:rsid w:val="0030504B"/>
    <w:rsid w:val="00322807"/>
    <w:rsid w:val="003328C2"/>
    <w:rsid w:val="003362F5"/>
    <w:rsid w:val="00351C7B"/>
    <w:rsid w:val="00371302"/>
    <w:rsid w:val="0038318C"/>
    <w:rsid w:val="00386740"/>
    <w:rsid w:val="003A1BD1"/>
    <w:rsid w:val="003A4413"/>
    <w:rsid w:val="003B1267"/>
    <w:rsid w:val="003B2FB4"/>
    <w:rsid w:val="003B4380"/>
    <w:rsid w:val="003C3AD3"/>
    <w:rsid w:val="003E56CF"/>
    <w:rsid w:val="003F635B"/>
    <w:rsid w:val="00400256"/>
    <w:rsid w:val="00402937"/>
    <w:rsid w:val="0044503C"/>
    <w:rsid w:val="00457C90"/>
    <w:rsid w:val="00476F57"/>
    <w:rsid w:val="004833E4"/>
    <w:rsid w:val="00485B74"/>
    <w:rsid w:val="00492A63"/>
    <w:rsid w:val="004A4D30"/>
    <w:rsid w:val="004A71C9"/>
    <w:rsid w:val="004B13B2"/>
    <w:rsid w:val="004B6A58"/>
    <w:rsid w:val="004E6DA3"/>
    <w:rsid w:val="004F6943"/>
    <w:rsid w:val="0051317C"/>
    <w:rsid w:val="0051444C"/>
    <w:rsid w:val="00565492"/>
    <w:rsid w:val="005679B4"/>
    <w:rsid w:val="00576E41"/>
    <w:rsid w:val="005914DF"/>
    <w:rsid w:val="005B063D"/>
    <w:rsid w:val="005B1502"/>
    <w:rsid w:val="005C1293"/>
    <w:rsid w:val="005C4E6C"/>
    <w:rsid w:val="005C61BA"/>
    <w:rsid w:val="005C6E5E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33AF"/>
    <w:rsid w:val="00651663"/>
    <w:rsid w:val="00663E31"/>
    <w:rsid w:val="00671E44"/>
    <w:rsid w:val="00673D11"/>
    <w:rsid w:val="006926CB"/>
    <w:rsid w:val="006A1279"/>
    <w:rsid w:val="006B4FDA"/>
    <w:rsid w:val="006C68CB"/>
    <w:rsid w:val="006E0DDF"/>
    <w:rsid w:val="006E420F"/>
    <w:rsid w:val="006F325E"/>
    <w:rsid w:val="00711EBE"/>
    <w:rsid w:val="00714BCD"/>
    <w:rsid w:val="00731C95"/>
    <w:rsid w:val="00736373"/>
    <w:rsid w:val="0074553D"/>
    <w:rsid w:val="00745FA4"/>
    <w:rsid w:val="00753EBD"/>
    <w:rsid w:val="00771E3D"/>
    <w:rsid w:val="007721E1"/>
    <w:rsid w:val="0077262A"/>
    <w:rsid w:val="007903A8"/>
    <w:rsid w:val="00792DB5"/>
    <w:rsid w:val="007B5932"/>
    <w:rsid w:val="007B7661"/>
    <w:rsid w:val="007D43A9"/>
    <w:rsid w:val="007D610C"/>
    <w:rsid w:val="007D714A"/>
    <w:rsid w:val="007D7DBC"/>
    <w:rsid w:val="007E180A"/>
    <w:rsid w:val="007E4133"/>
    <w:rsid w:val="008028B4"/>
    <w:rsid w:val="008272BF"/>
    <w:rsid w:val="008356ED"/>
    <w:rsid w:val="008412AD"/>
    <w:rsid w:val="008440D2"/>
    <w:rsid w:val="008450C1"/>
    <w:rsid w:val="00853E77"/>
    <w:rsid w:val="00855168"/>
    <w:rsid w:val="0085548B"/>
    <w:rsid w:val="008569C6"/>
    <w:rsid w:val="00862F04"/>
    <w:rsid w:val="00865E7A"/>
    <w:rsid w:val="008670ED"/>
    <w:rsid w:val="008B1C1E"/>
    <w:rsid w:val="008B40D4"/>
    <w:rsid w:val="008B44CE"/>
    <w:rsid w:val="008B4965"/>
    <w:rsid w:val="008C6A77"/>
    <w:rsid w:val="008D6237"/>
    <w:rsid w:val="00901F93"/>
    <w:rsid w:val="009125E8"/>
    <w:rsid w:val="00914F69"/>
    <w:rsid w:val="009262F3"/>
    <w:rsid w:val="009319FF"/>
    <w:rsid w:val="00940151"/>
    <w:rsid w:val="00964B51"/>
    <w:rsid w:val="009673B1"/>
    <w:rsid w:val="009673B4"/>
    <w:rsid w:val="0097390B"/>
    <w:rsid w:val="0097610A"/>
    <w:rsid w:val="009808ED"/>
    <w:rsid w:val="00996B28"/>
    <w:rsid w:val="009B09DC"/>
    <w:rsid w:val="009B1075"/>
    <w:rsid w:val="009E3784"/>
    <w:rsid w:val="009E72E0"/>
    <w:rsid w:val="009F5ECA"/>
    <w:rsid w:val="009F750F"/>
    <w:rsid w:val="00A02753"/>
    <w:rsid w:val="00A0383F"/>
    <w:rsid w:val="00A06051"/>
    <w:rsid w:val="00A10E60"/>
    <w:rsid w:val="00A247D9"/>
    <w:rsid w:val="00A2750F"/>
    <w:rsid w:val="00A41B10"/>
    <w:rsid w:val="00A4593B"/>
    <w:rsid w:val="00A46D7C"/>
    <w:rsid w:val="00A62A6E"/>
    <w:rsid w:val="00A677DF"/>
    <w:rsid w:val="00A81655"/>
    <w:rsid w:val="00A87025"/>
    <w:rsid w:val="00AA0B99"/>
    <w:rsid w:val="00AA6F02"/>
    <w:rsid w:val="00AB4A38"/>
    <w:rsid w:val="00AC253F"/>
    <w:rsid w:val="00AE133B"/>
    <w:rsid w:val="00AE74E8"/>
    <w:rsid w:val="00AF0B2B"/>
    <w:rsid w:val="00AF50CC"/>
    <w:rsid w:val="00AF6E52"/>
    <w:rsid w:val="00B02041"/>
    <w:rsid w:val="00B05FF3"/>
    <w:rsid w:val="00B1051F"/>
    <w:rsid w:val="00B1184F"/>
    <w:rsid w:val="00B31E6A"/>
    <w:rsid w:val="00B379D3"/>
    <w:rsid w:val="00B408D8"/>
    <w:rsid w:val="00B6282D"/>
    <w:rsid w:val="00B677F8"/>
    <w:rsid w:val="00B87011"/>
    <w:rsid w:val="00B93628"/>
    <w:rsid w:val="00B9726A"/>
    <w:rsid w:val="00BC218A"/>
    <w:rsid w:val="00BC2891"/>
    <w:rsid w:val="00BC30C6"/>
    <w:rsid w:val="00BF782B"/>
    <w:rsid w:val="00C071D3"/>
    <w:rsid w:val="00C15942"/>
    <w:rsid w:val="00C2478E"/>
    <w:rsid w:val="00C267D6"/>
    <w:rsid w:val="00C30717"/>
    <w:rsid w:val="00C33CA0"/>
    <w:rsid w:val="00C37498"/>
    <w:rsid w:val="00C40ADA"/>
    <w:rsid w:val="00C43F7F"/>
    <w:rsid w:val="00C43F94"/>
    <w:rsid w:val="00C605D0"/>
    <w:rsid w:val="00C615A5"/>
    <w:rsid w:val="00C8669A"/>
    <w:rsid w:val="00C9086C"/>
    <w:rsid w:val="00C94F91"/>
    <w:rsid w:val="00CA5444"/>
    <w:rsid w:val="00CA67E3"/>
    <w:rsid w:val="00CB12CC"/>
    <w:rsid w:val="00CB6478"/>
    <w:rsid w:val="00CC1B19"/>
    <w:rsid w:val="00CD0DCA"/>
    <w:rsid w:val="00CD0FAB"/>
    <w:rsid w:val="00CD5405"/>
    <w:rsid w:val="00CE02DD"/>
    <w:rsid w:val="00CE23E4"/>
    <w:rsid w:val="00CE6B7C"/>
    <w:rsid w:val="00CE7B97"/>
    <w:rsid w:val="00CF44F4"/>
    <w:rsid w:val="00D11F31"/>
    <w:rsid w:val="00D22909"/>
    <w:rsid w:val="00D26184"/>
    <w:rsid w:val="00D266DD"/>
    <w:rsid w:val="00D361A2"/>
    <w:rsid w:val="00D36627"/>
    <w:rsid w:val="00D40A40"/>
    <w:rsid w:val="00D60CB5"/>
    <w:rsid w:val="00D669C6"/>
    <w:rsid w:val="00DB0C2A"/>
    <w:rsid w:val="00DC21B8"/>
    <w:rsid w:val="00DC794D"/>
    <w:rsid w:val="00DF03DE"/>
    <w:rsid w:val="00DF2BC0"/>
    <w:rsid w:val="00DF44E7"/>
    <w:rsid w:val="00E024A6"/>
    <w:rsid w:val="00E11EDE"/>
    <w:rsid w:val="00E13AC6"/>
    <w:rsid w:val="00E24465"/>
    <w:rsid w:val="00E3340B"/>
    <w:rsid w:val="00E426A8"/>
    <w:rsid w:val="00E46EDB"/>
    <w:rsid w:val="00E556F6"/>
    <w:rsid w:val="00E81698"/>
    <w:rsid w:val="00E957C0"/>
    <w:rsid w:val="00E961E7"/>
    <w:rsid w:val="00EB35F9"/>
    <w:rsid w:val="00EB4774"/>
    <w:rsid w:val="00EB5CAF"/>
    <w:rsid w:val="00ED5A4C"/>
    <w:rsid w:val="00ED5A7C"/>
    <w:rsid w:val="00ED789D"/>
    <w:rsid w:val="00ED794D"/>
    <w:rsid w:val="00EE301E"/>
    <w:rsid w:val="00EE67B8"/>
    <w:rsid w:val="00F12015"/>
    <w:rsid w:val="00F13B42"/>
    <w:rsid w:val="00F13D43"/>
    <w:rsid w:val="00F165B4"/>
    <w:rsid w:val="00F408CF"/>
    <w:rsid w:val="00F44980"/>
    <w:rsid w:val="00F5664E"/>
    <w:rsid w:val="00F57E71"/>
    <w:rsid w:val="00F71869"/>
    <w:rsid w:val="00F848BC"/>
    <w:rsid w:val="00F91C79"/>
    <w:rsid w:val="00FA04AD"/>
    <w:rsid w:val="00FB4D55"/>
    <w:rsid w:val="00FB6CFC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3">
    <w:name w:val="List Paragraph"/>
    <w:basedOn w:val="a"/>
    <w:uiPriority w:val="34"/>
    <w:qFormat/>
    <w:rsid w:val="00A81655"/>
    <w:pPr>
      <w:ind w:leftChars="400" w:left="84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rsid w:val="00D361A2"/>
    <w:rPr>
      <w:lang w:val="en-GB" w:eastAsia="en-US"/>
    </w:rPr>
  </w:style>
  <w:style w:type="paragraph" w:customStyle="1" w:styleId="NF">
    <w:name w:val="NF"/>
    <w:basedOn w:val="NO"/>
    <w:rsid w:val="008356ED"/>
    <w:pPr>
      <w:keepNext/>
      <w:overflowPunct/>
      <w:autoSpaceDE/>
      <w:autoSpaceDN/>
      <w:adjustRightInd/>
      <w:spacing w:after="0"/>
      <w:textAlignment w:val="auto"/>
    </w:pPr>
    <w:rPr>
      <w:rFonts w:ascii="Arial" w:eastAsia="游明朝" w:hAnsi="Arial"/>
      <w:sz w:val="18"/>
    </w:rPr>
  </w:style>
  <w:style w:type="table" w:styleId="af4">
    <w:name w:val="Table Grid"/>
    <w:basedOn w:val="a1"/>
    <w:rsid w:val="006B4FDA"/>
    <w:rPr>
      <w:rFonts w:ascii="CG Times (WN)" w:eastAsia="ＭＳ 明朝" w:hAnsi="CG Times (WN)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sid w:val="002872D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3">
    <w:name w:val="List Paragraph"/>
    <w:basedOn w:val="a"/>
    <w:uiPriority w:val="34"/>
    <w:qFormat/>
    <w:rsid w:val="00A81655"/>
    <w:pPr>
      <w:ind w:leftChars="400" w:left="84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rsid w:val="00D361A2"/>
    <w:rPr>
      <w:lang w:val="en-GB" w:eastAsia="en-US"/>
    </w:rPr>
  </w:style>
  <w:style w:type="paragraph" w:customStyle="1" w:styleId="NF">
    <w:name w:val="NF"/>
    <w:basedOn w:val="NO"/>
    <w:rsid w:val="008356ED"/>
    <w:pPr>
      <w:keepNext/>
      <w:overflowPunct/>
      <w:autoSpaceDE/>
      <w:autoSpaceDN/>
      <w:adjustRightInd/>
      <w:spacing w:after="0"/>
      <w:textAlignment w:val="auto"/>
    </w:pPr>
    <w:rPr>
      <w:rFonts w:ascii="Arial" w:eastAsia="游明朝" w:hAnsi="Arial"/>
      <w:sz w:val="18"/>
    </w:rPr>
  </w:style>
  <w:style w:type="table" w:styleId="af4">
    <w:name w:val="Table Grid"/>
    <w:basedOn w:val="a1"/>
    <w:rsid w:val="006B4FDA"/>
    <w:rPr>
      <w:rFonts w:ascii="CG Times (WN)" w:eastAsia="ＭＳ 明朝" w:hAnsi="CG Times (WN)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sid w:val="002872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701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87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06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2019-04-01T08:33:00Z</dcterms:created>
  <dcterms:modified xsi:type="dcterms:W3CDTF">2019-04-01T08:33:00Z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